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45810" w14:textId="77777777" w:rsidR="00BA7D5B" w:rsidRPr="00830A02" w:rsidRDefault="00BA7D5B" w:rsidP="00BA7D5B">
      <w:pPr>
        <w:spacing w:after="120"/>
        <w:rPr>
          <w:sz w:val="40"/>
          <w:szCs w:val="40"/>
          <w:u w:val="single"/>
        </w:rPr>
      </w:pPr>
      <w:r w:rsidRPr="00830A02">
        <w:rPr>
          <w:sz w:val="40"/>
          <w:szCs w:val="40"/>
          <w:u w:val="single"/>
        </w:rPr>
        <w:t>Presseinformation</w:t>
      </w:r>
    </w:p>
    <w:p w14:paraId="4DE31D93" w14:textId="63D52A89" w:rsidR="00BA7D5B" w:rsidRPr="008D5675" w:rsidRDefault="00BA7D5B" w:rsidP="00BA7D5B">
      <w:pPr>
        <w:spacing w:after="480"/>
        <w:rPr>
          <w:sz w:val="22"/>
          <w:szCs w:val="22"/>
        </w:rPr>
      </w:pPr>
      <w:r w:rsidRPr="008D5675">
        <w:rPr>
          <w:sz w:val="22"/>
          <w:szCs w:val="22"/>
        </w:rPr>
        <w:t>Sulzburg,</w:t>
      </w:r>
      <w:r w:rsidR="00483566">
        <w:rPr>
          <w:sz w:val="22"/>
          <w:szCs w:val="22"/>
        </w:rPr>
        <w:t xml:space="preserve"> </w:t>
      </w:r>
      <w:r w:rsidR="00224A79">
        <w:rPr>
          <w:sz w:val="22"/>
          <w:szCs w:val="22"/>
        </w:rPr>
        <w:t>1</w:t>
      </w:r>
      <w:r w:rsidR="000F7517">
        <w:rPr>
          <w:sz w:val="22"/>
          <w:szCs w:val="22"/>
        </w:rPr>
        <w:t>7</w:t>
      </w:r>
      <w:r w:rsidRPr="008D5675">
        <w:rPr>
          <w:sz w:val="22"/>
          <w:szCs w:val="22"/>
        </w:rPr>
        <w:t xml:space="preserve">. </w:t>
      </w:r>
      <w:r w:rsidR="00224A79">
        <w:rPr>
          <w:sz w:val="22"/>
          <w:szCs w:val="22"/>
        </w:rPr>
        <w:t>April</w:t>
      </w:r>
      <w:r w:rsidR="00617FEA">
        <w:rPr>
          <w:sz w:val="22"/>
          <w:szCs w:val="22"/>
        </w:rPr>
        <w:t xml:space="preserve"> 202</w:t>
      </w:r>
      <w:r w:rsidR="00224A79">
        <w:rPr>
          <w:sz w:val="22"/>
          <w:szCs w:val="22"/>
        </w:rPr>
        <w:t>3</w:t>
      </w:r>
    </w:p>
    <w:p w14:paraId="1CF28059" w14:textId="5154BC7C" w:rsidR="00BA7D5B" w:rsidRPr="002202FA" w:rsidRDefault="00C716E1" w:rsidP="00BA7D5B">
      <w:pPr>
        <w:suppressAutoHyphens/>
        <w:spacing w:line="360" w:lineRule="auto"/>
        <w:ind w:right="283"/>
        <w:rPr>
          <w:b/>
          <w:sz w:val="22"/>
          <w:szCs w:val="22"/>
        </w:rPr>
      </w:pPr>
      <w:r>
        <w:rPr>
          <w:b/>
          <w:sz w:val="22"/>
          <w:szCs w:val="22"/>
        </w:rPr>
        <w:t>Mein HPlus</w:t>
      </w:r>
    </w:p>
    <w:p w14:paraId="1E32980C" w14:textId="31DB7331" w:rsidR="00BA7D5B" w:rsidRDefault="00795B46" w:rsidP="00BA7D5B">
      <w:pPr>
        <w:pStyle w:val="berschrift3"/>
        <w:suppressAutoHyphens/>
        <w:spacing w:after="100" w:afterAutospacing="1"/>
        <w:rPr>
          <w:rFonts w:cs="Arial"/>
          <w:bCs/>
        </w:rPr>
      </w:pPr>
      <w:r>
        <w:rPr>
          <w:rFonts w:cs="Arial"/>
          <w:bCs/>
        </w:rPr>
        <w:t>Effizi</w:t>
      </w:r>
      <w:r w:rsidR="00C716E1">
        <w:rPr>
          <w:rFonts w:cs="Arial"/>
          <w:bCs/>
        </w:rPr>
        <w:t xml:space="preserve">enz im Arbeitsalltag durch </w:t>
      </w:r>
      <w:r>
        <w:rPr>
          <w:rFonts w:cs="Arial"/>
          <w:bCs/>
        </w:rPr>
        <w:t>Service-</w:t>
      </w:r>
      <w:r w:rsidR="00C716E1">
        <w:rPr>
          <w:rFonts w:cs="Arial"/>
          <w:bCs/>
        </w:rPr>
        <w:t>Portal und -</w:t>
      </w:r>
      <w:r>
        <w:rPr>
          <w:rFonts w:cs="Arial"/>
          <w:bCs/>
        </w:rPr>
        <w:t>App</w:t>
      </w:r>
    </w:p>
    <w:p w14:paraId="31816187" w14:textId="20C954CC" w:rsidR="00617FEA" w:rsidRPr="00247CB9" w:rsidRDefault="00580CD2" w:rsidP="00617FEA">
      <w:pPr>
        <w:suppressAutoHyphens/>
        <w:spacing w:line="360" w:lineRule="auto"/>
        <w:rPr>
          <w:b/>
          <w:sz w:val="22"/>
          <w:szCs w:val="22"/>
        </w:rPr>
      </w:pPr>
      <w:r>
        <w:rPr>
          <w:b/>
          <w:sz w:val="22"/>
          <w:szCs w:val="22"/>
        </w:rPr>
        <w:t xml:space="preserve">Auf der Messe BAU in München zeigt Hekatron </w:t>
      </w:r>
      <w:r w:rsidR="003B1063">
        <w:rPr>
          <w:b/>
          <w:sz w:val="22"/>
          <w:szCs w:val="22"/>
        </w:rPr>
        <w:t xml:space="preserve">vom 18. bis 22. April 2023 </w:t>
      </w:r>
      <w:r>
        <w:rPr>
          <w:b/>
          <w:sz w:val="22"/>
          <w:szCs w:val="22"/>
        </w:rPr>
        <w:t xml:space="preserve">was digitaler Brandschutz schon heute zu leisten imstande ist. </w:t>
      </w:r>
      <w:r w:rsidR="003B1063">
        <w:rPr>
          <w:b/>
          <w:sz w:val="22"/>
          <w:szCs w:val="22"/>
        </w:rPr>
        <w:t xml:space="preserve">In Halle </w:t>
      </w:r>
      <w:r w:rsidR="00EC498B">
        <w:rPr>
          <w:b/>
          <w:sz w:val="22"/>
          <w:szCs w:val="22"/>
        </w:rPr>
        <w:t>B</w:t>
      </w:r>
      <w:r w:rsidR="003B1063">
        <w:rPr>
          <w:b/>
          <w:sz w:val="22"/>
          <w:szCs w:val="22"/>
        </w:rPr>
        <w:t xml:space="preserve">3, an Stand 514, kann man </w:t>
      </w:r>
      <w:r w:rsidR="00C716E1">
        <w:rPr>
          <w:b/>
          <w:sz w:val="22"/>
          <w:szCs w:val="22"/>
        </w:rPr>
        <w:t>Mein HPlus</w:t>
      </w:r>
      <w:r w:rsidR="00617FEA" w:rsidRPr="00247CB9">
        <w:rPr>
          <w:b/>
          <w:sz w:val="22"/>
          <w:szCs w:val="22"/>
        </w:rPr>
        <w:t xml:space="preserve">, </w:t>
      </w:r>
      <w:r>
        <w:rPr>
          <w:b/>
          <w:sz w:val="22"/>
          <w:szCs w:val="22"/>
        </w:rPr>
        <w:t>das</w:t>
      </w:r>
      <w:r w:rsidR="00617FEA" w:rsidRPr="00247CB9">
        <w:rPr>
          <w:b/>
          <w:sz w:val="22"/>
          <w:szCs w:val="22"/>
        </w:rPr>
        <w:t xml:space="preserve"> digitale Service-Portal </w:t>
      </w:r>
      <w:r w:rsidR="003D0A47">
        <w:rPr>
          <w:b/>
          <w:sz w:val="22"/>
          <w:szCs w:val="22"/>
        </w:rPr>
        <w:t>im anlagentechnischen Brandschutz</w:t>
      </w:r>
      <w:r w:rsidR="00631771">
        <w:rPr>
          <w:b/>
          <w:sz w:val="22"/>
          <w:szCs w:val="22"/>
        </w:rPr>
        <w:t xml:space="preserve"> </w:t>
      </w:r>
      <w:r w:rsidR="00617FEA" w:rsidRPr="00247CB9">
        <w:rPr>
          <w:b/>
          <w:sz w:val="22"/>
          <w:szCs w:val="22"/>
        </w:rPr>
        <w:t xml:space="preserve">und </w:t>
      </w:r>
      <w:r>
        <w:rPr>
          <w:b/>
          <w:sz w:val="22"/>
          <w:szCs w:val="22"/>
        </w:rPr>
        <w:t>die</w:t>
      </w:r>
      <w:r w:rsidR="00617FEA" w:rsidRPr="00247CB9">
        <w:rPr>
          <w:b/>
          <w:sz w:val="22"/>
          <w:szCs w:val="22"/>
        </w:rPr>
        <w:t xml:space="preserve"> </w:t>
      </w:r>
      <w:r w:rsidR="003D0A47">
        <w:rPr>
          <w:b/>
          <w:sz w:val="22"/>
          <w:szCs w:val="22"/>
        </w:rPr>
        <w:t>zugehörige</w:t>
      </w:r>
      <w:r>
        <w:rPr>
          <w:b/>
          <w:sz w:val="22"/>
          <w:szCs w:val="22"/>
        </w:rPr>
        <w:t xml:space="preserve"> </w:t>
      </w:r>
      <w:r w:rsidR="00617FEA" w:rsidRPr="00247CB9">
        <w:rPr>
          <w:b/>
          <w:sz w:val="22"/>
          <w:szCs w:val="22"/>
        </w:rPr>
        <w:t>Mein HPlus Service-App</w:t>
      </w:r>
      <w:r w:rsidR="003B1063">
        <w:rPr>
          <w:b/>
          <w:sz w:val="22"/>
          <w:szCs w:val="22"/>
        </w:rPr>
        <w:t xml:space="preserve"> live erleben. Das Tool</w:t>
      </w:r>
      <w:r w:rsidR="00617FEA" w:rsidRPr="00247CB9">
        <w:rPr>
          <w:b/>
          <w:sz w:val="22"/>
          <w:szCs w:val="22"/>
        </w:rPr>
        <w:t xml:space="preserve"> </w:t>
      </w:r>
      <w:r>
        <w:rPr>
          <w:b/>
          <w:sz w:val="22"/>
          <w:szCs w:val="22"/>
        </w:rPr>
        <w:t>unterstützt</w:t>
      </w:r>
      <w:r w:rsidR="00247CB9" w:rsidRPr="00247CB9">
        <w:rPr>
          <w:b/>
          <w:sz w:val="22"/>
          <w:szCs w:val="22"/>
        </w:rPr>
        <w:t xml:space="preserve"> </w:t>
      </w:r>
      <w:r w:rsidR="00224A79">
        <w:rPr>
          <w:b/>
          <w:sz w:val="22"/>
          <w:szCs w:val="22"/>
        </w:rPr>
        <w:t xml:space="preserve">die </w:t>
      </w:r>
      <w:r w:rsidR="00247CB9" w:rsidRPr="00247CB9">
        <w:rPr>
          <w:b/>
          <w:sz w:val="22"/>
          <w:szCs w:val="22"/>
        </w:rPr>
        <w:t xml:space="preserve">Nutzer </w:t>
      </w:r>
      <w:r w:rsidR="00631771">
        <w:rPr>
          <w:b/>
          <w:sz w:val="22"/>
          <w:szCs w:val="22"/>
        </w:rPr>
        <w:t xml:space="preserve">umfassend </w:t>
      </w:r>
      <w:r>
        <w:rPr>
          <w:b/>
          <w:sz w:val="22"/>
          <w:szCs w:val="22"/>
        </w:rPr>
        <w:t xml:space="preserve">in allen Phasen der Wertschöpfungskette: </w:t>
      </w:r>
      <w:r w:rsidR="00247CB9" w:rsidRPr="00247CB9">
        <w:rPr>
          <w:b/>
          <w:sz w:val="22"/>
          <w:szCs w:val="22"/>
        </w:rPr>
        <w:t xml:space="preserve">von der Planung, über die Inbetriebnahme, bis hin zu </w:t>
      </w:r>
      <w:r w:rsidR="003D0A47">
        <w:rPr>
          <w:b/>
          <w:sz w:val="22"/>
          <w:szCs w:val="22"/>
        </w:rPr>
        <w:t>Modernisierung</w:t>
      </w:r>
      <w:r w:rsidR="003D0A47" w:rsidRPr="00247CB9">
        <w:rPr>
          <w:b/>
          <w:sz w:val="22"/>
          <w:szCs w:val="22"/>
        </w:rPr>
        <w:t xml:space="preserve"> </w:t>
      </w:r>
      <w:r w:rsidR="00247CB9" w:rsidRPr="00247CB9">
        <w:rPr>
          <w:b/>
          <w:sz w:val="22"/>
          <w:szCs w:val="22"/>
        </w:rPr>
        <w:t>und Instandhaltung.</w:t>
      </w:r>
      <w:r w:rsidR="00247CB9">
        <w:rPr>
          <w:b/>
          <w:sz w:val="22"/>
          <w:szCs w:val="22"/>
        </w:rPr>
        <w:t xml:space="preserve"> </w:t>
      </w:r>
    </w:p>
    <w:p w14:paraId="17110F74" w14:textId="32108621" w:rsidR="00617FEA" w:rsidRPr="00617FEA" w:rsidRDefault="00617FEA" w:rsidP="00617FEA">
      <w:pPr>
        <w:suppressAutoHyphens/>
        <w:spacing w:line="360" w:lineRule="auto"/>
        <w:rPr>
          <w:sz w:val="22"/>
          <w:szCs w:val="22"/>
        </w:rPr>
      </w:pPr>
    </w:p>
    <w:p w14:paraId="048AA4CB" w14:textId="3AC084F1" w:rsidR="00617FEA" w:rsidRPr="00617FEA" w:rsidRDefault="00A023F6" w:rsidP="00617FEA">
      <w:pPr>
        <w:suppressAutoHyphens/>
        <w:spacing w:line="360" w:lineRule="auto"/>
        <w:rPr>
          <w:sz w:val="22"/>
          <w:szCs w:val="22"/>
        </w:rPr>
      </w:pPr>
      <w:r w:rsidRPr="00A023F6">
        <w:rPr>
          <w:sz w:val="22"/>
          <w:szCs w:val="22"/>
        </w:rPr>
        <w:t xml:space="preserve">Mit Blick auf den Fachkräftemangel bieten digitale Tools dieser Art einen hohen Mehrwert und spürbare Entlastung im Alltag. </w:t>
      </w:r>
      <w:r w:rsidR="00631771">
        <w:rPr>
          <w:sz w:val="22"/>
          <w:szCs w:val="22"/>
        </w:rPr>
        <w:t>Das M</w:t>
      </w:r>
      <w:r w:rsidR="00617FEA" w:rsidRPr="00617FEA">
        <w:rPr>
          <w:sz w:val="22"/>
          <w:szCs w:val="22"/>
        </w:rPr>
        <w:t xml:space="preserve">ein HPlus </w:t>
      </w:r>
      <w:r w:rsidR="00631771">
        <w:rPr>
          <w:sz w:val="22"/>
          <w:szCs w:val="22"/>
        </w:rPr>
        <w:t xml:space="preserve">Service-Portal </w:t>
      </w:r>
      <w:r w:rsidR="00617FEA" w:rsidRPr="00617FEA">
        <w:rPr>
          <w:sz w:val="22"/>
          <w:szCs w:val="22"/>
        </w:rPr>
        <w:t xml:space="preserve">bündelt alle Daten, Anlagen- und Herstellerinformationen sowie Live-Ereignisse </w:t>
      </w:r>
      <w:r w:rsidR="00631771">
        <w:rPr>
          <w:sz w:val="22"/>
          <w:szCs w:val="22"/>
        </w:rPr>
        <w:t>von</w:t>
      </w:r>
      <w:r w:rsidR="00617FEA" w:rsidRPr="00617FEA">
        <w:rPr>
          <w:sz w:val="22"/>
          <w:szCs w:val="22"/>
        </w:rPr>
        <w:t xml:space="preserve"> Brandmeldeanlage</w:t>
      </w:r>
      <w:r w:rsidR="00631771">
        <w:rPr>
          <w:sz w:val="22"/>
          <w:szCs w:val="22"/>
        </w:rPr>
        <w:t>n</w:t>
      </w:r>
      <w:r w:rsidR="00617FEA" w:rsidRPr="00617FEA">
        <w:rPr>
          <w:sz w:val="22"/>
          <w:szCs w:val="22"/>
        </w:rPr>
        <w:t xml:space="preserve"> zentral. Diese Informationen bereitet das System so auf, dass sie</w:t>
      </w:r>
      <w:r w:rsidR="001277BE">
        <w:rPr>
          <w:sz w:val="22"/>
          <w:szCs w:val="22"/>
        </w:rPr>
        <w:t>, beispielsweise</w:t>
      </w:r>
      <w:r w:rsidR="00617FEA" w:rsidRPr="00617FEA">
        <w:rPr>
          <w:sz w:val="22"/>
          <w:szCs w:val="22"/>
        </w:rPr>
        <w:t xml:space="preserve"> Facherrichtern</w:t>
      </w:r>
      <w:r w:rsidR="001277BE">
        <w:rPr>
          <w:sz w:val="22"/>
          <w:szCs w:val="22"/>
        </w:rPr>
        <w:t>,</w:t>
      </w:r>
      <w:r w:rsidR="003D0A47">
        <w:rPr>
          <w:sz w:val="22"/>
          <w:szCs w:val="22"/>
        </w:rPr>
        <w:t xml:space="preserve"> einen</w:t>
      </w:r>
      <w:r w:rsidR="00617FEA" w:rsidRPr="00617FEA">
        <w:rPr>
          <w:sz w:val="22"/>
          <w:szCs w:val="22"/>
        </w:rPr>
        <w:t xml:space="preserve"> optimalen Nutzen im täglichen Geschäft bringen. Denn um die installierten Brandmeldeanlagen zu verwalten, müssen Errichter in der Regel auf viele Informationen aus unterschiedlichsten Quellen zugreifen: Anlagen-Programmierungen, technische Dokumentationen und Montageanleitungen, Produktinfos, Zertifikate und Erklärungen, Kataloge, Preise, Service-Informationen und vieles mehr. Der Aufwand, alle relevanten Informationen </w:t>
      </w:r>
      <w:r w:rsidR="003F4AC7">
        <w:rPr>
          <w:sz w:val="22"/>
          <w:szCs w:val="22"/>
        </w:rPr>
        <w:t>parat</w:t>
      </w:r>
      <w:r w:rsidR="00617FEA" w:rsidRPr="00617FEA">
        <w:rPr>
          <w:sz w:val="22"/>
          <w:szCs w:val="22"/>
        </w:rPr>
        <w:t xml:space="preserve"> zu haben, ist immens.</w:t>
      </w:r>
    </w:p>
    <w:p w14:paraId="55E0B671" w14:textId="77777777" w:rsidR="00617FEA" w:rsidRPr="00617FEA" w:rsidRDefault="00617FEA" w:rsidP="00617FEA">
      <w:pPr>
        <w:suppressAutoHyphens/>
        <w:spacing w:line="360" w:lineRule="auto"/>
        <w:rPr>
          <w:sz w:val="22"/>
          <w:szCs w:val="22"/>
        </w:rPr>
      </w:pPr>
    </w:p>
    <w:p w14:paraId="28C3FDD2" w14:textId="345590D7" w:rsidR="00617FEA" w:rsidRPr="00C716E1" w:rsidRDefault="003F4AC7" w:rsidP="00617FEA">
      <w:pPr>
        <w:suppressAutoHyphens/>
        <w:spacing w:line="360" w:lineRule="auto"/>
        <w:rPr>
          <w:b/>
          <w:sz w:val="22"/>
          <w:szCs w:val="22"/>
        </w:rPr>
      </w:pPr>
      <w:r>
        <w:rPr>
          <w:b/>
          <w:sz w:val="22"/>
          <w:szCs w:val="22"/>
        </w:rPr>
        <w:t>Spürbare Zeitersparnis</w:t>
      </w:r>
    </w:p>
    <w:p w14:paraId="0161BC70" w14:textId="4B900F52" w:rsidR="00617FEA" w:rsidRDefault="00C716E1" w:rsidP="00617FEA">
      <w:pPr>
        <w:suppressAutoHyphens/>
        <w:spacing w:line="360" w:lineRule="auto"/>
        <w:rPr>
          <w:sz w:val="22"/>
          <w:szCs w:val="22"/>
        </w:rPr>
      </w:pPr>
      <w:r>
        <w:rPr>
          <w:sz w:val="22"/>
          <w:szCs w:val="22"/>
        </w:rPr>
        <w:t>M</w:t>
      </w:r>
      <w:r w:rsidR="00617FEA" w:rsidRPr="00617FEA">
        <w:rPr>
          <w:sz w:val="22"/>
          <w:szCs w:val="22"/>
        </w:rPr>
        <w:t>ein HPlus macht damit Schluss. Das Portal liefert nicht nur Informationen, sondern unterstützt auch bei der Abw</w:t>
      </w:r>
      <w:r w:rsidR="00AA2A96">
        <w:rPr>
          <w:sz w:val="22"/>
          <w:szCs w:val="22"/>
        </w:rPr>
        <w:t xml:space="preserve">icklung der täglichen Aufgaben. </w:t>
      </w:r>
      <w:r w:rsidR="00617FEA" w:rsidRPr="00617FEA">
        <w:rPr>
          <w:sz w:val="22"/>
          <w:szCs w:val="22"/>
        </w:rPr>
        <w:t xml:space="preserve">So erstellt Mein HPlus aus den Daten, die es aus verschiedenen Quellen und Systemen intelligent zusammenführt, Auswertungen und Analysen. Sogar konkrete Handlungsempfehlungen gibt </w:t>
      </w:r>
      <w:r w:rsidR="00631771">
        <w:rPr>
          <w:sz w:val="22"/>
          <w:szCs w:val="22"/>
        </w:rPr>
        <w:t>das Portal</w:t>
      </w:r>
      <w:r w:rsidR="00617FEA" w:rsidRPr="00617FEA">
        <w:rPr>
          <w:sz w:val="22"/>
          <w:szCs w:val="22"/>
        </w:rPr>
        <w:t xml:space="preserve">. Zum Beispiel informiert </w:t>
      </w:r>
      <w:r w:rsidR="00AA2A96">
        <w:rPr>
          <w:sz w:val="22"/>
          <w:szCs w:val="22"/>
        </w:rPr>
        <w:t>es</w:t>
      </w:r>
      <w:r w:rsidR="00617FEA" w:rsidRPr="00617FEA">
        <w:rPr>
          <w:sz w:val="22"/>
          <w:szCs w:val="22"/>
        </w:rPr>
        <w:t>, wann bestimmte Melder zu einem vorab definierten Zeitpunkt getauscht werden müssen.</w:t>
      </w:r>
      <w:r w:rsidRPr="00C716E1">
        <w:rPr>
          <w:sz w:val="22"/>
          <w:szCs w:val="22"/>
        </w:rPr>
        <w:t xml:space="preserve"> </w:t>
      </w:r>
      <w:r w:rsidRPr="00617FEA">
        <w:rPr>
          <w:sz w:val="22"/>
          <w:szCs w:val="22"/>
        </w:rPr>
        <w:t xml:space="preserve">Alle Dokumente wie Datenblätter, Service-Informationen, Zertifikate und mehr sind direkt mit dem jeweiligen Produkt verknüpft und zum Download verfügbar. </w:t>
      </w:r>
      <w:r>
        <w:rPr>
          <w:sz w:val="22"/>
          <w:szCs w:val="22"/>
        </w:rPr>
        <w:t xml:space="preserve">Unterm Strich lässt sich mit dem Service-Portal auf diese Weise </w:t>
      </w:r>
      <w:r w:rsidR="00617FEA" w:rsidRPr="00617FEA">
        <w:rPr>
          <w:sz w:val="22"/>
          <w:szCs w:val="22"/>
        </w:rPr>
        <w:t>viel Zeit sparen, zum Beispiel bei der Erstellung de</w:t>
      </w:r>
      <w:r>
        <w:rPr>
          <w:sz w:val="22"/>
          <w:szCs w:val="22"/>
        </w:rPr>
        <w:t>r Inbetriebnahmedokumentation: P</w:t>
      </w:r>
      <w:r w:rsidR="00617FEA" w:rsidRPr="00617FEA">
        <w:rPr>
          <w:sz w:val="22"/>
          <w:szCs w:val="22"/>
        </w:rPr>
        <w:t>ro Anlage</w:t>
      </w:r>
      <w:r>
        <w:rPr>
          <w:sz w:val="22"/>
          <w:szCs w:val="22"/>
        </w:rPr>
        <w:t xml:space="preserve"> etwa 30 bis 45 Minuten</w:t>
      </w:r>
      <w:r w:rsidR="00617FEA" w:rsidRPr="00617FEA">
        <w:rPr>
          <w:sz w:val="22"/>
          <w:szCs w:val="22"/>
        </w:rPr>
        <w:t>.</w:t>
      </w:r>
    </w:p>
    <w:p w14:paraId="1B2FA33F" w14:textId="77777777" w:rsidR="00C716E1" w:rsidRPr="00617FEA" w:rsidRDefault="00C716E1" w:rsidP="00617FEA">
      <w:pPr>
        <w:suppressAutoHyphens/>
        <w:spacing w:line="360" w:lineRule="auto"/>
        <w:rPr>
          <w:sz w:val="22"/>
          <w:szCs w:val="22"/>
        </w:rPr>
      </w:pPr>
    </w:p>
    <w:p w14:paraId="3A37982A" w14:textId="243195D2" w:rsidR="00C716E1" w:rsidRPr="00C716E1" w:rsidRDefault="00631771" w:rsidP="008117B0">
      <w:pPr>
        <w:suppressAutoHyphens/>
        <w:spacing w:line="360" w:lineRule="auto"/>
        <w:rPr>
          <w:b/>
          <w:sz w:val="22"/>
          <w:szCs w:val="22"/>
        </w:rPr>
      </w:pPr>
      <w:r>
        <w:rPr>
          <w:b/>
          <w:sz w:val="22"/>
          <w:szCs w:val="22"/>
        </w:rPr>
        <w:t xml:space="preserve">Smarte Abläufe durch das </w:t>
      </w:r>
      <w:r w:rsidR="00AC0638">
        <w:rPr>
          <w:b/>
          <w:sz w:val="22"/>
          <w:szCs w:val="22"/>
        </w:rPr>
        <w:t>„</w:t>
      </w:r>
      <w:r>
        <w:rPr>
          <w:b/>
          <w:sz w:val="22"/>
          <w:szCs w:val="22"/>
        </w:rPr>
        <w:t>d</w:t>
      </w:r>
      <w:r w:rsidR="00AC0638">
        <w:rPr>
          <w:b/>
          <w:sz w:val="22"/>
          <w:szCs w:val="22"/>
        </w:rPr>
        <w:t>igitales Klemmbrett“ in der Tasche</w:t>
      </w:r>
    </w:p>
    <w:p w14:paraId="11C8F1CE" w14:textId="7F2FFCDC" w:rsidR="00F37E51" w:rsidRDefault="00AC0638" w:rsidP="008117B0">
      <w:pPr>
        <w:suppressAutoHyphens/>
        <w:spacing w:line="360" w:lineRule="auto"/>
        <w:rPr>
          <w:sz w:val="22"/>
          <w:szCs w:val="22"/>
        </w:rPr>
      </w:pPr>
      <w:r>
        <w:rPr>
          <w:sz w:val="22"/>
          <w:szCs w:val="22"/>
        </w:rPr>
        <w:t>Die</w:t>
      </w:r>
      <w:r w:rsidR="004A7872" w:rsidRPr="00DF4C75">
        <w:rPr>
          <w:sz w:val="22"/>
          <w:szCs w:val="22"/>
        </w:rPr>
        <w:t xml:space="preserve"> </w:t>
      </w:r>
      <w:r>
        <w:rPr>
          <w:sz w:val="22"/>
          <w:szCs w:val="22"/>
        </w:rPr>
        <w:t xml:space="preserve">Mein HPlus </w:t>
      </w:r>
      <w:r w:rsidR="004A7872">
        <w:rPr>
          <w:sz w:val="22"/>
          <w:szCs w:val="22"/>
        </w:rPr>
        <w:t>Service-</w:t>
      </w:r>
      <w:r w:rsidR="004A7872" w:rsidRPr="00DF4C75">
        <w:rPr>
          <w:sz w:val="22"/>
          <w:szCs w:val="22"/>
        </w:rPr>
        <w:t>App</w:t>
      </w:r>
      <w:r w:rsidR="00C716E1">
        <w:rPr>
          <w:sz w:val="22"/>
          <w:szCs w:val="22"/>
        </w:rPr>
        <w:t xml:space="preserve"> </w:t>
      </w:r>
      <w:r>
        <w:rPr>
          <w:sz w:val="22"/>
          <w:szCs w:val="22"/>
        </w:rPr>
        <w:t xml:space="preserve">unterstützt </w:t>
      </w:r>
      <w:r w:rsidR="004A7872" w:rsidRPr="00DF4C75">
        <w:rPr>
          <w:sz w:val="22"/>
          <w:szCs w:val="22"/>
        </w:rPr>
        <w:t xml:space="preserve">den ausführenden Techniker </w:t>
      </w:r>
      <w:r w:rsidR="003D0A47">
        <w:rPr>
          <w:sz w:val="22"/>
          <w:szCs w:val="22"/>
        </w:rPr>
        <w:t xml:space="preserve">zusätzlich </w:t>
      </w:r>
      <w:r w:rsidR="004A7872" w:rsidRPr="00DF4C75">
        <w:rPr>
          <w:sz w:val="22"/>
          <w:szCs w:val="22"/>
        </w:rPr>
        <w:t xml:space="preserve">beim Einsatz vor Ort. </w:t>
      </w:r>
      <w:r>
        <w:rPr>
          <w:sz w:val="22"/>
          <w:szCs w:val="22"/>
        </w:rPr>
        <w:t>S</w:t>
      </w:r>
      <w:r w:rsidR="00584C88">
        <w:rPr>
          <w:sz w:val="22"/>
          <w:szCs w:val="22"/>
        </w:rPr>
        <w:t xml:space="preserve">ämtliche Informationen </w:t>
      </w:r>
      <w:r w:rsidR="00631771">
        <w:rPr>
          <w:sz w:val="22"/>
          <w:szCs w:val="22"/>
        </w:rPr>
        <w:t xml:space="preserve">sind </w:t>
      </w:r>
      <w:r>
        <w:rPr>
          <w:sz w:val="22"/>
          <w:szCs w:val="22"/>
        </w:rPr>
        <w:t xml:space="preserve">damit jederzeit </w:t>
      </w:r>
      <w:r w:rsidR="003B13AA">
        <w:rPr>
          <w:sz w:val="22"/>
          <w:szCs w:val="22"/>
        </w:rPr>
        <w:t xml:space="preserve">sauber dokumentiert und </w:t>
      </w:r>
      <w:r w:rsidR="008158DD">
        <w:rPr>
          <w:sz w:val="22"/>
          <w:szCs w:val="22"/>
        </w:rPr>
        <w:t>abrufbar</w:t>
      </w:r>
      <w:r w:rsidR="00F02DA3">
        <w:rPr>
          <w:sz w:val="22"/>
          <w:szCs w:val="22"/>
        </w:rPr>
        <w:t>.</w:t>
      </w:r>
      <w:r w:rsidRPr="00AC0638">
        <w:t xml:space="preserve"> </w:t>
      </w:r>
      <w:r w:rsidRPr="00AC0638">
        <w:rPr>
          <w:sz w:val="22"/>
          <w:szCs w:val="22"/>
        </w:rPr>
        <w:t>Die App kann problemlos in bestehende Abläufe integriert werden und funktioniert darüber hinaus herstellerunabhängig. Damit ist sie auch bei anderen Systemen rund um die Sicherheitstechnik in Gebäuden einsetzbar.</w:t>
      </w:r>
      <w:r w:rsidR="00631771">
        <w:rPr>
          <w:sz w:val="22"/>
          <w:szCs w:val="22"/>
        </w:rPr>
        <w:t xml:space="preserve"> </w:t>
      </w:r>
    </w:p>
    <w:p w14:paraId="5F6E3319" w14:textId="77777777" w:rsidR="00631771" w:rsidRDefault="00631771" w:rsidP="008117B0">
      <w:pPr>
        <w:suppressAutoHyphens/>
        <w:spacing w:line="360" w:lineRule="auto"/>
        <w:rPr>
          <w:sz w:val="22"/>
          <w:szCs w:val="22"/>
        </w:rPr>
      </w:pPr>
    </w:p>
    <w:p w14:paraId="6FFE45AD" w14:textId="7DDFB2C9" w:rsidR="00631771" w:rsidRPr="00AA2A96" w:rsidRDefault="00631771" w:rsidP="00631771">
      <w:pPr>
        <w:suppressAutoHyphens/>
        <w:spacing w:line="360" w:lineRule="auto"/>
        <w:rPr>
          <w:sz w:val="22"/>
          <w:szCs w:val="22"/>
        </w:rPr>
      </w:pPr>
      <w:r w:rsidRPr="00AA2A96">
        <w:rPr>
          <w:sz w:val="22"/>
          <w:szCs w:val="22"/>
        </w:rPr>
        <w:t>Die Vorteile der Service-App im Überblick</w:t>
      </w:r>
      <w:r w:rsidR="00AA2A96">
        <w:rPr>
          <w:sz w:val="22"/>
          <w:szCs w:val="22"/>
        </w:rPr>
        <w:t>:</w:t>
      </w:r>
    </w:p>
    <w:p w14:paraId="08C3FF1A" w14:textId="77777777" w:rsidR="00631771" w:rsidRPr="00B669C5" w:rsidRDefault="00631771" w:rsidP="00631771">
      <w:pPr>
        <w:numPr>
          <w:ilvl w:val="0"/>
          <w:numId w:val="15"/>
        </w:numPr>
        <w:suppressAutoHyphens/>
        <w:spacing w:line="360" w:lineRule="auto"/>
        <w:rPr>
          <w:sz w:val="22"/>
          <w:szCs w:val="22"/>
        </w:rPr>
      </w:pPr>
      <w:r w:rsidRPr="00B669C5">
        <w:rPr>
          <w:sz w:val="22"/>
          <w:szCs w:val="22"/>
        </w:rPr>
        <w:t>Übermittlung der notwendigen Informationen</w:t>
      </w:r>
      <w:r>
        <w:rPr>
          <w:sz w:val="22"/>
          <w:szCs w:val="22"/>
        </w:rPr>
        <w:t xml:space="preserve"> für den Termin vor Ort</w:t>
      </w:r>
      <w:r w:rsidRPr="00B669C5">
        <w:rPr>
          <w:sz w:val="22"/>
          <w:szCs w:val="22"/>
        </w:rPr>
        <w:t xml:space="preserve"> direkt auf die App</w:t>
      </w:r>
      <w:r>
        <w:rPr>
          <w:sz w:val="22"/>
          <w:szCs w:val="22"/>
        </w:rPr>
        <w:t>.</w:t>
      </w:r>
    </w:p>
    <w:p w14:paraId="621E48A8" w14:textId="77777777" w:rsidR="00631771" w:rsidRPr="00B669C5" w:rsidRDefault="00631771" w:rsidP="00631771">
      <w:pPr>
        <w:numPr>
          <w:ilvl w:val="0"/>
          <w:numId w:val="15"/>
        </w:numPr>
        <w:suppressAutoHyphens/>
        <w:spacing w:line="360" w:lineRule="auto"/>
        <w:rPr>
          <w:sz w:val="22"/>
          <w:szCs w:val="22"/>
        </w:rPr>
      </w:pPr>
      <w:r w:rsidRPr="00B669C5">
        <w:rPr>
          <w:sz w:val="22"/>
          <w:szCs w:val="22"/>
        </w:rPr>
        <w:t>Digitale und transparente Instandhaltungs- und Serviceeinsatzplanung</w:t>
      </w:r>
      <w:r>
        <w:rPr>
          <w:sz w:val="22"/>
          <w:szCs w:val="22"/>
        </w:rPr>
        <w:t>.</w:t>
      </w:r>
    </w:p>
    <w:p w14:paraId="3ED6486C" w14:textId="77777777" w:rsidR="00631771" w:rsidRPr="00B669C5" w:rsidRDefault="00631771" w:rsidP="00631771">
      <w:pPr>
        <w:numPr>
          <w:ilvl w:val="0"/>
          <w:numId w:val="15"/>
        </w:numPr>
        <w:suppressAutoHyphens/>
        <w:spacing w:line="360" w:lineRule="auto"/>
        <w:rPr>
          <w:sz w:val="22"/>
          <w:szCs w:val="22"/>
        </w:rPr>
      </w:pPr>
      <w:r w:rsidRPr="00B669C5">
        <w:rPr>
          <w:sz w:val="22"/>
          <w:szCs w:val="22"/>
        </w:rPr>
        <w:t>Automatisches Erzeugen von Dokumenten und normkonformen Prüfprotokollen nach erledigten Aufträgen</w:t>
      </w:r>
      <w:r>
        <w:rPr>
          <w:sz w:val="22"/>
          <w:szCs w:val="22"/>
        </w:rPr>
        <w:t>, inklusive digitaler Unterschrift.</w:t>
      </w:r>
    </w:p>
    <w:p w14:paraId="3DA52695" w14:textId="77777777" w:rsidR="00631771" w:rsidRPr="00B669C5" w:rsidRDefault="00631771" w:rsidP="00631771">
      <w:pPr>
        <w:numPr>
          <w:ilvl w:val="0"/>
          <w:numId w:val="15"/>
        </w:numPr>
        <w:suppressAutoHyphens/>
        <w:spacing w:line="360" w:lineRule="auto"/>
        <w:rPr>
          <w:sz w:val="22"/>
          <w:szCs w:val="22"/>
        </w:rPr>
      </w:pPr>
      <w:r w:rsidRPr="00B669C5">
        <w:rPr>
          <w:sz w:val="22"/>
          <w:szCs w:val="22"/>
        </w:rPr>
        <w:t xml:space="preserve">Direkte Übermittlung </w:t>
      </w:r>
      <w:r>
        <w:rPr>
          <w:sz w:val="22"/>
          <w:szCs w:val="22"/>
        </w:rPr>
        <w:t>der Protokolle und Tätigkeitsnachweise aus der App heraus</w:t>
      </w:r>
      <w:r w:rsidRPr="00B669C5">
        <w:rPr>
          <w:sz w:val="22"/>
          <w:szCs w:val="22"/>
        </w:rPr>
        <w:t xml:space="preserve"> an den Betreiber</w:t>
      </w:r>
      <w:r>
        <w:rPr>
          <w:sz w:val="22"/>
          <w:szCs w:val="22"/>
        </w:rPr>
        <w:t>.</w:t>
      </w:r>
    </w:p>
    <w:p w14:paraId="239F496D" w14:textId="6B01AA96" w:rsidR="00BB3FBE" w:rsidRDefault="00BB3FBE" w:rsidP="00BB3FBE">
      <w:pPr>
        <w:suppressAutoHyphens/>
        <w:spacing w:line="360" w:lineRule="auto"/>
        <w:rPr>
          <w:b/>
          <w:bCs/>
          <w:sz w:val="22"/>
          <w:szCs w:val="22"/>
        </w:rPr>
      </w:pPr>
    </w:p>
    <w:p w14:paraId="4C642D93" w14:textId="77777777" w:rsidR="00224A79" w:rsidRDefault="00224A79" w:rsidP="00BB3FBE">
      <w:pPr>
        <w:suppressAutoHyphens/>
        <w:spacing w:line="360" w:lineRule="auto"/>
        <w:rPr>
          <w:b/>
          <w:bCs/>
          <w:sz w:val="22"/>
          <w:szCs w:val="22"/>
        </w:rPr>
      </w:pPr>
      <w:r>
        <w:rPr>
          <w:b/>
          <w:bCs/>
          <w:sz w:val="22"/>
          <w:szCs w:val="22"/>
        </w:rPr>
        <w:t xml:space="preserve">Neue Feature </w:t>
      </w:r>
    </w:p>
    <w:p w14:paraId="39FA1EE0" w14:textId="54DCEE5D" w:rsidR="00224A79" w:rsidRPr="00224A79" w:rsidRDefault="00224A79" w:rsidP="00BB3FBE">
      <w:pPr>
        <w:suppressAutoHyphens/>
        <w:spacing w:line="360" w:lineRule="auto"/>
        <w:rPr>
          <w:bCs/>
          <w:sz w:val="22"/>
          <w:szCs w:val="22"/>
        </w:rPr>
      </w:pPr>
      <w:r>
        <w:rPr>
          <w:bCs/>
          <w:sz w:val="22"/>
          <w:szCs w:val="22"/>
        </w:rPr>
        <w:t>In diesem Jahr erreicht</w:t>
      </w:r>
      <w:r w:rsidRPr="00224A79">
        <w:rPr>
          <w:bCs/>
          <w:sz w:val="22"/>
          <w:szCs w:val="22"/>
        </w:rPr>
        <w:t xml:space="preserve"> Hekatron einen weiteren Meilenstein in Sachen Benutzerfreundlichkeit und </w:t>
      </w:r>
      <w:r>
        <w:rPr>
          <w:bCs/>
          <w:sz w:val="22"/>
          <w:szCs w:val="22"/>
        </w:rPr>
        <w:t>hebt mit</w:t>
      </w:r>
      <w:r w:rsidRPr="00224A79">
        <w:rPr>
          <w:bCs/>
          <w:sz w:val="22"/>
          <w:szCs w:val="22"/>
        </w:rPr>
        <w:t xml:space="preserve"> Mein HPlus die digitalen Dienstleistungen für Brandschutzexperten auf ein neues Level: </w:t>
      </w:r>
      <w:r>
        <w:rPr>
          <w:bCs/>
          <w:sz w:val="22"/>
          <w:szCs w:val="22"/>
        </w:rPr>
        <w:t>B</w:t>
      </w:r>
      <w:r w:rsidRPr="00224A79">
        <w:rPr>
          <w:bCs/>
          <w:sz w:val="22"/>
          <w:szCs w:val="22"/>
        </w:rPr>
        <w:t xml:space="preserve">isher eigenständige digitale Dienste </w:t>
      </w:r>
      <w:r>
        <w:rPr>
          <w:bCs/>
          <w:sz w:val="22"/>
          <w:szCs w:val="22"/>
        </w:rPr>
        <w:t xml:space="preserve">werden </w:t>
      </w:r>
      <w:r w:rsidRPr="00224A79">
        <w:rPr>
          <w:bCs/>
          <w:sz w:val="22"/>
          <w:szCs w:val="22"/>
        </w:rPr>
        <w:t xml:space="preserve">in nur einer Anwendung </w:t>
      </w:r>
      <w:r>
        <w:rPr>
          <w:bCs/>
          <w:sz w:val="22"/>
          <w:szCs w:val="22"/>
        </w:rPr>
        <w:t>gebündelt</w:t>
      </w:r>
      <w:r w:rsidRPr="00224A79">
        <w:rPr>
          <w:bCs/>
          <w:sz w:val="22"/>
          <w:szCs w:val="22"/>
        </w:rPr>
        <w:t>. Damit ermöglich</w:t>
      </w:r>
      <w:r>
        <w:rPr>
          <w:bCs/>
          <w:sz w:val="22"/>
          <w:szCs w:val="22"/>
        </w:rPr>
        <w:t>t das Unternehmen</w:t>
      </w:r>
      <w:r w:rsidRPr="00224A79">
        <w:rPr>
          <w:bCs/>
          <w:sz w:val="22"/>
          <w:szCs w:val="22"/>
        </w:rPr>
        <w:t xml:space="preserve"> die Vernetzung unterschiedlicher Produktwelten</w:t>
      </w:r>
      <w:r>
        <w:rPr>
          <w:bCs/>
          <w:sz w:val="22"/>
          <w:szCs w:val="22"/>
        </w:rPr>
        <w:t xml:space="preserve">. </w:t>
      </w:r>
      <w:r w:rsidRPr="00224A79">
        <w:rPr>
          <w:bCs/>
          <w:sz w:val="22"/>
          <w:szCs w:val="22"/>
        </w:rPr>
        <w:t xml:space="preserve">Künftig vereint das Service-Portal </w:t>
      </w:r>
      <w:r w:rsidR="00E037CE">
        <w:rPr>
          <w:bCs/>
          <w:sz w:val="22"/>
          <w:szCs w:val="22"/>
        </w:rPr>
        <w:t xml:space="preserve">alle </w:t>
      </w:r>
      <w:r w:rsidRPr="00224A79">
        <w:rPr>
          <w:bCs/>
          <w:sz w:val="22"/>
          <w:szCs w:val="22"/>
        </w:rPr>
        <w:t>Gewerke in einer einzigen Oberfläche. Dann gilt: Eine App für alles, auch herstellerunabhängig.</w:t>
      </w:r>
    </w:p>
    <w:p w14:paraId="6B75DE04" w14:textId="77777777" w:rsidR="00224A79" w:rsidRDefault="00224A79" w:rsidP="00BB3FBE">
      <w:pPr>
        <w:suppressAutoHyphens/>
        <w:spacing w:line="360" w:lineRule="auto"/>
        <w:rPr>
          <w:b/>
          <w:bCs/>
          <w:sz w:val="22"/>
          <w:szCs w:val="22"/>
        </w:rPr>
      </w:pPr>
    </w:p>
    <w:p w14:paraId="4764AE4C" w14:textId="7D2CF559" w:rsidR="00AC0638" w:rsidRDefault="00590E56" w:rsidP="006965EA">
      <w:pPr>
        <w:spacing w:line="360" w:lineRule="auto"/>
        <w:rPr>
          <w:sz w:val="22"/>
          <w:szCs w:val="22"/>
        </w:rPr>
      </w:pPr>
      <w:r w:rsidRPr="005159C7">
        <w:rPr>
          <w:bCs/>
          <w:sz w:val="22"/>
          <w:szCs w:val="22"/>
        </w:rPr>
        <w:t>Weitere Informationen unter</w:t>
      </w:r>
      <w:r w:rsidRPr="005159C7">
        <w:rPr>
          <w:sz w:val="22"/>
          <w:szCs w:val="22"/>
        </w:rPr>
        <w:t xml:space="preserve"> </w:t>
      </w:r>
      <w:hyperlink r:id="rId8" w:history="1">
        <w:r w:rsidR="00AC0638" w:rsidRPr="007E40F2">
          <w:rPr>
            <w:rStyle w:val="Hyperlink"/>
            <w:sz w:val="22"/>
            <w:szCs w:val="22"/>
          </w:rPr>
          <w:t>www.meinhplus.de</w:t>
        </w:r>
      </w:hyperlink>
    </w:p>
    <w:p w14:paraId="41699D69" w14:textId="77777777" w:rsidR="00631771" w:rsidRDefault="00631771" w:rsidP="00BA7D5B">
      <w:pPr>
        <w:autoSpaceDE w:val="0"/>
        <w:autoSpaceDN w:val="0"/>
        <w:adjustRightInd w:val="0"/>
        <w:rPr>
          <w:sz w:val="22"/>
          <w:szCs w:val="22"/>
        </w:rPr>
      </w:pPr>
    </w:p>
    <w:p w14:paraId="5F594D17" w14:textId="786B79CC" w:rsidR="00BA7D5B" w:rsidRDefault="00631771" w:rsidP="00BA7D5B">
      <w:pPr>
        <w:autoSpaceDE w:val="0"/>
        <w:autoSpaceDN w:val="0"/>
        <w:adjustRightInd w:val="0"/>
        <w:rPr>
          <w:sz w:val="22"/>
          <w:szCs w:val="22"/>
        </w:rPr>
      </w:pPr>
      <w:r>
        <w:rPr>
          <w:sz w:val="22"/>
          <w:szCs w:val="22"/>
        </w:rPr>
        <w:t>[</w:t>
      </w:r>
      <w:r w:rsidR="003F4AC7">
        <w:rPr>
          <w:sz w:val="22"/>
          <w:szCs w:val="22"/>
        </w:rPr>
        <w:t>3.</w:t>
      </w:r>
      <w:r w:rsidR="0009584C">
        <w:rPr>
          <w:sz w:val="22"/>
          <w:szCs w:val="22"/>
        </w:rPr>
        <w:t>5</w:t>
      </w:r>
      <w:r w:rsidR="00E037CE">
        <w:rPr>
          <w:sz w:val="22"/>
          <w:szCs w:val="22"/>
        </w:rPr>
        <w:t>13</w:t>
      </w:r>
      <w:r w:rsidR="00BA7D5B">
        <w:rPr>
          <w:sz w:val="22"/>
          <w:szCs w:val="22"/>
        </w:rPr>
        <w:t xml:space="preserve"> </w:t>
      </w:r>
      <w:r w:rsidR="00BA7D5B" w:rsidRPr="00830A02">
        <w:rPr>
          <w:sz w:val="22"/>
          <w:szCs w:val="22"/>
        </w:rPr>
        <w:t>Zeichen</w:t>
      </w:r>
      <w:r>
        <w:rPr>
          <w:sz w:val="22"/>
          <w:szCs w:val="22"/>
        </w:rPr>
        <w:t>]</w:t>
      </w:r>
    </w:p>
    <w:p w14:paraId="7FEF5EF7" w14:textId="77777777" w:rsidR="006D4719" w:rsidRDefault="006D4719" w:rsidP="00BA7D5B">
      <w:pPr>
        <w:autoSpaceDE w:val="0"/>
        <w:autoSpaceDN w:val="0"/>
        <w:adjustRightInd w:val="0"/>
        <w:rPr>
          <w:sz w:val="22"/>
          <w:szCs w:val="22"/>
        </w:rPr>
      </w:pPr>
    </w:p>
    <w:p w14:paraId="37B415AC" w14:textId="79F326FA" w:rsidR="00224A79" w:rsidRDefault="00224A79">
      <w:pPr>
        <w:rPr>
          <w:b/>
          <w:sz w:val="22"/>
          <w:szCs w:val="22"/>
        </w:rPr>
      </w:pPr>
      <w:r>
        <w:rPr>
          <w:b/>
          <w:sz w:val="22"/>
          <w:szCs w:val="22"/>
        </w:rPr>
        <w:br w:type="page"/>
      </w:r>
    </w:p>
    <w:p w14:paraId="002B3CB6" w14:textId="77777777" w:rsidR="006D4719" w:rsidRDefault="006D4719">
      <w:pPr>
        <w:rPr>
          <w:b/>
          <w:sz w:val="22"/>
          <w:szCs w:val="22"/>
        </w:rPr>
      </w:pPr>
    </w:p>
    <w:p w14:paraId="12B02B13" w14:textId="77777777" w:rsidR="00BA7D5B" w:rsidRDefault="00BA7D5B" w:rsidP="00BA7D5B">
      <w:pPr>
        <w:suppressAutoHyphens/>
        <w:spacing w:line="360" w:lineRule="auto"/>
        <w:rPr>
          <w:b/>
          <w:sz w:val="22"/>
          <w:szCs w:val="22"/>
        </w:rPr>
      </w:pPr>
      <w:r w:rsidRPr="00830A02">
        <w:rPr>
          <w:b/>
          <w:sz w:val="22"/>
          <w:szCs w:val="22"/>
        </w:rPr>
        <w:t>Bildmaterial:</w:t>
      </w:r>
    </w:p>
    <w:p w14:paraId="0B71253D" w14:textId="6776BC01" w:rsidR="005A413E" w:rsidRDefault="00AA2A96" w:rsidP="00BA7D5B">
      <w:pPr>
        <w:suppressAutoHyphens/>
        <w:spacing w:line="360" w:lineRule="auto"/>
        <w:rPr>
          <w:b/>
          <w:sz w:val="22"/>
          <w:szCs w:val="22"/>
        </w:rPr>
      </w:pPr>
      <w:r>
        <w:rPr>
          <w:noProof/>
          <w:lang w:eastAsia="de-DE"/>
        </w:rPr>
        <w:drawing>
          <wp:inline distT="0" distB="0" distL="0" distR="0" wp14:anchorId="687A72D2" wp14:editId="15BAC715">
            <wp:extent cx="3140015" cy="2101304"/>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5009" cy="2138106"/>
                    </a:xfrm>
                    <a:prstGeom prst="rect">
                      <a:avLst/>
                    </a:prstGeom>
                  </pic:spPr>
                </pic:pic>
              </a:graphicData>
            </a:graphic>
          </wp:inline>
        </w:drawing>
      </w:r>
    </w:p>
    <w:p w14:paraId="093D1140" w14:textId="06CB8478" w:rsidR="00AA2A96" w:rsidRDefault="00AA2A96" w:rsidP="00AA2A96">
      <w:pPr>
        <w:rPr>
          <w:color w:val="000000"/>
          <w:sz w:val="22"/>
          <w:szCs w:val="22"/>
        </w:rPr>
      </w:pPr>
      <w:r w:rsidRPr="00E7718D">
        <w:rPr>
          <w:color w:val="000000"/>
          <w:sz w:val="22"/>
          <w:szCs w:val="22"/>
        </w:rPr>
        <w:t>Das Service-Portal Mein HPlus ist die zentrale</w:t>
      </w:r>
      <w:r>
        <w:rPr>
          <w:color w:val="000000"/>
          <w:sz w:val="22"/>
          <w:szCs w:val="22"/>
        </w:rPr>
        <w:br/>
      </w:r>
      <w:r w:rsidRPr="00E7718D">
        <w:rPr>
          <w:color w:val="000000"/>
          <w:sz w:val="22"/>
          <w:szCs w:val="22"/>
        </w:rPr>
        <w:t>digitale Kundenschnittstelle im anlagentechnischen</w:t>
      </w:r>
      <w:r>
        <w:rPr>
          <w:color w:val="000000"/>
          <w:sz w:val="22"/>
          <w:szCs w:val="22"/>
        </w:rPr>
        <w:br/>
      </w:r>
      <w:r w:rsidRPr="00E7718D">
        <w:rPr>
          <w:color w:val="000000"/>
          <w:sz w:val="22"/>
          <w:szCs w:val="22"/>
        </w:rPr>
        <w:t>Brandschutz</w:t>
      </w:r>
      <w:r>
        <w:rPr>
          <w:color w:val="000000"/>
          <w:sz w:val="22"/>
          <w:szCs w:val="22"/>
        </w:rPr>
        <w:t>.</w:t>
      </w:r>
    </w:p>
    <w:p w14:paraId="511762FB" w14:textId="77777777" w:rsidR="00AA2A96" w:rsidRPr="00830A02" w:rsidRDefault="00AA2A96" w:rsidP="00BA7D5B">
      <w:pPr>
        <w:suppressAutoHyphens/>
        <w:spacing w:line="360" w:lineRule="auto"/>
        <w:rPr>
          <w:b/>
          <w:sz w:val="22"/>
          <w:szCs w:val="22"/>
        </w:rPr>
      </w:pPr>
    </w:p>
    <w:p w14:paraId="0EAE4485" w14:textId="77777777" w:rsidR="00BA7D5B" w:rsidRDefault="006D4719" w:rsidP="00BA7D5B">
      <w:pPr>
        <w:suppressAutoHyphens/>
        <w:spacing w:line="360" w:lineRule="auto"/>
        <w:rPr>
          <w:sz w:val="22"/>
          <w:szCs w:val="22"/>
        </w:rPr>
      </w:pPr>
      <w:r>
        <w:rPr>
          <w:noProof/>
          <w:sz w:val="22"/>
          <w:szCs w:val="22"/>
          <w:lang w:eastAsia="de-DE"/>
        </w:rPr>
        <w:drawing>
          <wp:inline distT="0" distB="0" distL="0" distR="0" wp14:anchorId="394351DA" wp14:editId="5F9E5E01">
            <wp:extent cx="3165895" cy="2110596"/>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ius We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041" cy="2175360"/>
                    </a:xfrm>
                    <a:prstGeom prst="rect">
                      <a:avLst/>
                    </a:prstGeom>
                  </pic:spPr>
                </pic:pic>
              </a:graphicData>
            </a:graphic>
          </wp:inline>
        </w:drawing>
      </w:r>
    </w:p>
    <w:p w14:paraId="7F0119BF" w14:textId="77777777" w:rsidR="00AA2A96" w:rsidRDefault="00AA2A96" w:rsidP="00AA2A96">
      <w:pPr>
        <w:rPr>
          <w:sz w:val="22"/>
          <w:szCs w:val="22"/>
        </w:rPr>
      </w:pPr>
      <w:r>
        <w:rPr>
          <w:sz w:val="22"/>
          <w:szCs w:val="22"/>
        </w:rPr>
        <w:t>Unterstützt</w:t>
      </w:r>
      <w:r w:rsidR="00813848">
        <w:rPr>
          <w:sz w:val="22"/>
          <w:szCs w:val="22"/>
        </w:rPr>
        <w:t xml:space="preserve"> den Techniker vor Or</w:t>
      </w:r>
      <w:r>
        <w:rPr>
          <w:sz w:val="22"/>
          <w:szCs w:val="22"/>
        </w:rPr>
        <w:t xml:space="preserve">t: Die Mein HPlus </w:t>
      </w:r>
    </w:p>
    <w:p w14:paraId="4E874E00" w14:textId="59892FF1" w:rsidR="00813848" w:rsidRPr="00D706A1" w:rsidRDefault="00AA2A96" w:rsidP="00AA2A96">
      <w:pPr>
        <w:rPr>
          <w:sz w:val="22"/>
          <w:szCs w:val="22"/>
        </w:rPr>
      </w:pPr>
      <w:r>
        <w:rPr>
          <w:sz w:val="22"/>
          <w:szCs w:val="22"/>
        </w:rPr>
        <w:t>Service-App</w:t>
      </w:r>
      <w:r w:rsidR="00813848">
        <w:rPr>
          <w:sz w:val="22"/>
          <w:szCs w:val="22"/>
        </w:rPr>
        <w:t>.</w:t>
      </w:r>
    </w:p>
    <w:p w14:paraId="37C82BDE" w14:textId="77777777" w:rsidR="00CA3C91" w:rsidRDefault="00CA3C91" w:rsidP="00BA7D5B">
      <w:pPr>
        <w:spacing w:line="360" w:lineRule="auto"/>
        <w:rPr>
          <w:sz w:val="22"/>
          <w:szCs w:val="22"/>
        </w:rPr>
      </w:pPr>
    </w:p>
    <w:p w14:paraId="1547C3A2" w14:textId="77777777" w:rsidR="00D706A1" w:rsidRDefault="00D706A1" w:rsidP="00BA7D5B">
      <w:pPr>
        <w:spacing w:line="360" w:lineRule="auto"/>
        <w:rPr>
          <w:b/>
          <w:sz w:val="22"/>
          <w:szCs w:val="22"/>
        </w:rPr>
      </w:pPr>
    </w:p>
    <w:p w14:paraId="79C7846D" w14:textId="77777777" w:rsidR="00E037CE" w:rsidRDefault="00E037CE" w:rsidP="00E037CE">
      <w:pPr>
        <w:spacing w:line="360" w:lineRule="auto"/>
        <w:rPr>
          <w:b/>
          <w:sz w:val="22"/>
          <w:szCs w:val="22"/>
        </w:rPr>
      </w:pPr>
      <w:r>
        <w:rPr>
          <w:b/>
          <w:sz w:val="22"/>
          <w:szCs w:val="22"/>
        </w:rPr>
        <w:t>Über Hekatron Brandschutz</w:t>
      </w:r>
    </w:p>
    <w:p w14:paraId="763038B7" w14:textId="77777777" w:rsidR="00E037CE" w:rsidRDefault="00E037CE" w:rsidP="00E037CE">
      <w:pPr>
        <w:spacing w:line="360" w:lineRule="auto"/>
        <w:rPr>
          <w:sz w:val="22"/>
          <w:szCs w:val="22"/>
        </w:rPr>
      </w:pPr>
      <w:r>
        <w:rPr>
          <w:sz w:val="22"/>
          <w:szCs w:val="22"/>
        </w:rPr>
        <w:t>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60 Jahren die Entwicklung der Brandschutztechnik maßgeblich mit, übernimmt soziale Verantwortung und engagiert sich für den Umweltschutz. Die Hekatron Unternehmen, Brandschutz und Manufacturing, erwirtschafteten 2022 einen Jahresumsatz von 243 Millionen Euro und beschäftigten rund 1.060 Mitarbeitende.</w:t>
      </w:r>
    </w:p>
    <w:p w14:paraId="66EC05F2" w14:textId="77777777" w:rsidR="00BA7D5B" w:rsidRPr="00830A02" w:rsidRDefault="00BA7D5B" w:rsidP="00BA7D5B">
      <w:pPr>
        <w:rPr>
          <w:sz w:val="22"/>
          <w:szCs w:val="22"/>
        </w:rPr>
      </w:pPr>
      <w:r w:rsidRPr="00830A02">
        <w:rPr>
          <w:b/>
          <w:sz w:val="22"/>
          <w:szCs w:val="22"/>
        </w:rPr>
        <w:lastRenderedPageBreak/>
        <w:t>Pressekontakt:</w:t>
      </w:r>
      <w:r w:rsidRPr="00830A02">
        <w:rPr>
          <w:sz w:val="22"/>
          <w:szCs w:val="22"/>
        </w:rPr>
        <w:br/>
      </w:r>
      <w:r w:rsidR="00813848">
        <w:rPr>
          <w:sz w:val="22"/>
          <w:szCs w:val="22"/>
        </w:rPr>
        <w:t>Samantha Flieger</w:t>
      </w:r>
      <w:r w:rsidR="00813848">
        <w:rPr>
          <w:sz w:val="22"/>
          <w:szCs w:val="22"/>
        </w:rPr>
        <w:br/>
        <w:t>Tel: +49 7634 500-7360</w:t>
      </w:r>
    </w:p>
    <w:p w14:paraId="07ACF653" w14:textId="77777777" w:rsidR="00BA7D5B" w:rsidRPr="00830A02" w:rsidRDefault="00813848" w:rsidP="00BA7D5B">
      <w:pPr>
        <w:rPr>
          <w:sz w:val="22"/>
          <w:szCs w:val="22"/>
        </w:rPr>
      </w:pPr>
      <w:r>
        <w:rPr>
          <w:sz w:val="22"/>
          <w:szCs w:val="22"/>
        </w:rPr>
        <w:t>fss</w:t>
      </w:r>
      <w:r w:rsidR="00BA7D5B" w:rsidRPr="00830A02">
        <w:rPr>
          <w:sz w:val="22"/>
          <w:szCs w:val="22"/>
        </w:rPr>
        <w:t>@hekatron.de</w:t>
      </w:r>
    </w:p>
    <w:p w14:paraId="117286BA" w14:textId="77777777" w:rsidR="00BA7D5B" w:rsidRPr="00830A02" w:rsidRDefault="00EC498B" w:rsidP="00BA7D5B">
      <w:pPr>
        <w:rPr>
          <w:sz w:val="22"/>
          <w:szCs w:val="22"/>
        </w:rPr>
      </w:pPr>
      <w:hyperlink r:id="rId11" w:history="1">
        <w:r w:rsidR="00BA7D5B" w:rsidRPr="00830A02">
          <w:rPr>
            <w:rStyle w:val="Hyperlink"/>
            <w:sz w:val="22"/>
            <w:szCs w:val="22"/>
          </w:rPr>
          <w:t>www.hekatron-brandschutz.de/presse</w:t>
        </w:r>
      </w:hyperlink>
    </w:p>
    <w:p w14:paraId="71A7465D" w14:textId="77777777" w:rsidR="00EF4E91" w:rsidRPr="00880B1B" w:rsidRDefault="00EF4E91" w:rsidP="0096539B">
      <w:pPr>
        <w:pStyle w:val="AufzhlungenalsGestaltungselement"/>
        <w:numPr>
          <w:ilvl w:val="0"/>
          <w:numId w:val="0"/>
        </w:numPr>
        <w:ind w:left="142" w:hanging="142"/>
        <w:rPr>
          <w:rStyle w:val="Zitate-emotionaleTypoZchn"/>
          <w:rFonts w:ascii="Arial" w:hAnsi="Arial"/>
          <w:caps w:val="0"/>
          <w:color w:val="auto"/>
          <w:sz w:val="20"/>
          <w:szCs w:val="20"/>
          <w:u w:val="none"/>
        </w:rPr>
      </w:pPr>
    </w:p>
    <w:sectPr w:rsidR="00EF4E91" w:rsidRPr="00880B1B" w:rsidSect="0096539B">
      <w:headerReference w:type="default" r:id="rId12"/>
      <w:footerReference w:type="default" r:id="rId13"/>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8485A" w14:textId="77777777" w:rsidR="00083163" w:rsidRDefault="00083163" w:rsidP="002A27E2">
      <w:r>
        <w:separator/>
      </w:r>
    </w:p>
  </w:endnote>
  <w:endnote w:type="continuationSeparator" w:id="0">
    <w:p w14:paraId="2E4C860A" w14:textId="77777777" w:rsidR="00083163" w:rsidRDefault="00083163" w:rsidP="002A2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NextLT-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AAE0" w14:textId="77777777" w:rsidR="00DD76D1" w:rsidRDefault="00DD76D1">
    <w:pPr>
      <w:pStyle w:val="Fuzeile"/>
    </w:pPr>
    <w:r>
      <w:rPr>
        <w:noProof/>
        <w:lang w:eastAsia="de-DE"/>
      </w:rPr>
      <w:drawing>
        <wp:anchor distT="0" distB="0" distL="114300" distR="114300" simplePos="0" relativeHeight="251660288" behindDoc="1" locked="0" layoutInCell="1" allowOverlap="1" wp14:anchorId="62780827" wp14:editId="31DDBB6D">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7D6E7" w14:textId="77777777" w:rsidR="00083163" w:rsidRDefault="00083163" w:rsidP="002A27E2">
      <w:r>
        <w:separator/>
      </w:r>
    </w:p>
  </w:footnote>
  <w:footnote w:type="continuationSeparator" w:id="0">
    <w:p w14:paraId="62CC8DDE" w14:textId="77777777" w:rsidR="00083163" w:rsidRDefault="00083163" w:rsidP="002A2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1E84" w14:textId="508087CA" w:rsidR="002A27E2" w:rsidRDefault="00A025ED">
    <w:pPr>
      <w:pStyle w:val="Kopfzeile"/>
    </w:pPr>
    <w:r>
      <w:rPr>
        <w:noProof/>
        <w:lang w:eastAsia="de-DE"/>
      </w:rPr>
      <w:drawing>
        <wp:anchor distT="0" distB="0" distL="114300" distR="114300" simplePos="0" relativeHeight="251659264" behindDoc="1" locked="1" layoutInCell="1" allowOverlap="1" wp14:anchorId="6F3C3C4D" wp14:editId="74E240AB">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lang w:eastAsia="de-DE"/>
      </w:rPr>
      <w:drawing>
        <wp:anchor distT="0" distB="0" distL="114300" distR="114300" simplePos="0" relativeHeight="251658240" behindDoc="1" locked="0" layoutInCell="1" allowOverlap="1" wp14:anchorId="26D7D323" wp14:editId="40CBB8A9">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4FF284F"/>
    <w:multiLevelType w:val="hybridMultilevel"/>
    <w:tmpl w:val="20DABE3A"/>
    <w:lvl w:ilvl="0" w:tplc="53ECD8AC">
      <w:start w:val="1"/>
      <w:numFmt w:val="bullet"/>
      <w:lvlText w:val=""/>
      <w:lvlJc w:val="left"/>
      <w:pPr>
        <w:tabs>
          <w:tab w:val="num" w:pos="720"/>
        </w:tabs>
        <w:ind w:left="720" w:hanging="360"/>
      </w:pPr>
      <w:rPr>
        <w:rFonts w:ascii="Wingdings" w:hAnsi="Wingdings" w:hint="default"/>
      </w:rPr>
    </w:lvl>
    <w:lvl w:ilvl="1" w:tplc="B9B86602" w:tentative="1">
      <w:start w:val="1"/>
      <w:numFmt w:val="bullet"/>
      <w:lvlText w:val=""/>
      <w:lvlJc w:val="left"/>
      <w:pPr>
        <w:tabs>
          <w:tab w:val="num" w:pos="1440"/>
        </w:tabs>
        <w:ind w:left="1440" w:hanging="360"/>
      </w:pPr>
      <w:rPr>
        <w:rFonts w:ascii="Wingdings" w:hAnsi="Wingdings" w:hint="default"/>
      </w:rPr>
    </w:lvl>
    <w:lvl w:ilvl="2" w:tplc="D8E8D106" w:tentative="1">
      <w:start w:val="1"/>
      <w:numFmt w:val="bullet"/>
      <w:lvlText w:val=""/>
      <w:lvlJc w:val="left"/>
      <w:pPr>
        <w:tabs>
          <w:tab w:val="num" w:pos="2160"/>
        </w:tabs>
        <w:ind w:left="2160" w:hanging="360"/>
      </w:pPr>
      <w:rPr>
        <w:rFonts w:ascii="Wingdings" w:hAnsi="Wingdings" w:hint="default"/>
      </w:rPr>
    </w:lvl>
    <w:lvl w:ilvl="3" w:tplc="822EC2FC" w:tentative="1">
      <w:start w:val="1"/>
      <w:numFmt w:val="bullet"/>
      <w:lvlText w:val=""/>
      <w:lvlJc w:val="left"/>
      <w:pPr>
        <w:tabs>
          <w:tab w:val="num" w:pos="2880"/>
        </w:tabs>
        <w:ind w:left="2880" w:hanging="360"/>
      </w:pPr>
      <w:rPr>
        <w:rFonts w:ascii="Wingdings" w:hAnsi="Wingdings" w:hint="default"/>
      </w:rPr>
    </w:lvl>
    <w:lvl w:ilvl="4" w:tplc="C890C628" w:tentative="1">
      <w:start w:val="1"/>
      <w:numFmt w:val="bullet"/>
      <w:lvlText w:val=""/>
      <w:lvlJc w:val="left"/>
      <w:pPr>
        <w:tabs>
          <w:tab w:val="num" w:pos="3600"/>
        </w:tabs>
        <w:ind w:left="3600" w:hanging="360"/>
      </w:pPr>
      <w:rPr>
        <w:rFonts w:ascii="Wingdings" w:hAnsi="Wingdings" w:hint="default"/>
      </w:rPr>
    </w:lvl>
    <w:lvl w:ilvl="5" w:tplc="8CF2C19A" w:tentative="1">
      <w:start w:val="1"/>
      <w:numFmt w:val="bullet"/>
      <w:lvlText w:val=""/>
      <w:lvlJc w:val="left"/>
      <w:pPr>
        <w:tabs>
          <w:tab w:val="num" w:pos="4320"/>
        </w:tabs>
        <w:ind w:left="4320" w:hanging="360"/>
      </w:pPr>
      <w:rPr>
        <w:rFonts w:ascii="Wingdings" w:hAnsi="Wingdings" w:hint="default"/>
      </w:rPr>
    </w:lvl>
    <w:lvl w:ilvl="6" w:tplc="BB4E1B52" w:tentative="1">
      <w:start w:val="1"/>
      <w:numFmt w:val="bullet"/>
      <w:lvlText w:val=""/>
      <w:lvlJc w:val="left"/>
      <w:pPr>
        <w:tabs>
          <w:tab w:val="num" w:pos="5040"/>
        </w:tabs>
        <w:ind w:left="5040" w:hanging="360"/>
      </w:pPr>
      <w:rPr>
        <w:rFonts w:ascii="Wingdings" w:hAnsi="Wingdings" w:hint="default"/>
      </w:rPr>
    </w:lvl>
    <w:lvl w:ilvl="7" w:tplc="5CCC7904" w:tentative="1">
      <w:start w:val="1"/>
      <w:numFmt w:val="bullet"/>
      <w:lvlText w:val=""/>
      <w:lvlJc w:val="left"/>
      <w:pPr>
        <w:tabs>
          <w:tab w:val="num" w:pos="5760"/>
        </w:tabs>
        <w:ind w:left="5760" w:hanging="360"/>
      </w:pPr>
      <w:rPr>
        <w:rFonts w:ascii="Wingdings" w:hAnsi="Wingdings" w:hint="default"/>
      </w:rPr>
    </w:lvl>
    <w:lvl w:ilvl="8" w:tplc="EE3C06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FE5EB6"/>
    <w:multiLevelType w:val="hybridMultilevel"/>
    <w:tmpl w:val="6E46D5BA"/>
    <w:lvl w:ilvl="0" w:tplc="5240E482">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0180842">
    <w:abstractNumId w:val="10"/>
  </w:num>
  <w:num w:numId="2" w16cid:durableId="257561512">
    <w:abstractNumId w:val="6"/>
  </w:num>
  <w:num w:numId="3" w16cid:durableId="546184036">
    <w:abstractNumId w:val="13"/>
  </w:num>
  <w:num w:numId="4" w16cid:durableId="2023045156">
    <w:abstractNumId w:val="0"/>
  </w:num>
  <w:num w:numId="5" w16cid:durableId="891386625">
    <w:abstractNumId w:val="3"/>
  </w:num>
  <w:num w:numId="6" w16cid:durableId="1621061984">
    <w:abstractNumId w:val="12"/>
  </w:num>
  <w:num w:numId="7" w16cid:durableId="1154250843">
    <w:abstractNumId w:val="7"/>
  </w:num>
  <w:num w:numId="8" w16cid:durableId="1562012129">
    <w:abstractNumId w:val="2"/>
  </w:num>
  <w:num w:numId="9" w16cid:durableId="161284645">
    <w:abstractNumId w:val="5"/>
  </w:num>
  <w:num w:numId="10" w16cid:durableId="1756169958">
    <w:abstractNumId w:val="4"/>
  </w:num>
  <w:num w:numId="11" w16cid:durableId="578754758">
    <w:abstractNumId w:val="14"/>
  </w:num>
  <w:num w:numId="12" w16cid:durableId="34932627">
    <w:abstractNumId w:val="1"/>
  </w:num>
  <w:num w:numId="13" w16cid:durableId="370037663">
    <w:abstractNumId w:val="9"/>
  </w:num>
  <w:num w:numId="14" w16cid:durableId="453059272">
    <w:abstractNumId w:val="8"/>
  </w:num>
  <w:num w:numId="15" w16cid:durableId="1459881889">
    <w:abstractNumId w:val="11"/>
  </w:num>
  <w:num w:numId="16" w16cid:durableId="12969844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5B"/>
    <w:rsid w:val="0003420B"/>
    <w:rsid w:val="00050C86"/>
    <w:rsid w:val="00083163"/>
    <w:rsid w:val="0009584C"/>
    <w:rsid w:val="000B47CB"/>
    <w:rsid w:val="000C0737"/>
    <w:rsid w:val="000D20B8"/>
    <w:rsid w:val="000E3D44"/>
    <w:rsid w:val="000F7517"/>
    <w:rsid w:val="00103883"/>
    <w:rsid w:val="00112B12"/>
    <w:rsid w:val="0011492C"/>
    <w:rsid w:val="001277BE"/>
    <w:rsid w:val="00167088"/>
    <w:rsid w:val="001C213A"/>
    <w:rsid w:val="00211DEE"/>
    <w:rsid w:val="00212F97"/>
    <w:rsid w:val="002202FA"/>
    <w:rsid w:val="00222BFD"/>
    <w:rsid w:val="00224A79"/>
    <w:rsid w:val="00247CB9"/>
    <w:rsid w:val="002512FC"/>
    <w:rsid w:val="00256E51"/>
    <w:rsid w:val="00283F6D"/>
    <w:rsid w:val="002A27E2"/>
    <w:rsid w:val="002D00F1"/>
    <w:rsid w:val="003A38C3"/>
    <w:rsid w:val="003B1063"/>
    <w:rsid w:val="003B13AA"/>
    <w:rsid w:val="003D0A47"/>
    <w:rsid w:val="003E40FF"/>
    <w:rsid w:val="003F4AC7"/>
    <w:rsid w:val="00403A73"/>
    <w:rsid w:val="0040670C"/>
    <w:rsid w:val="00427C1B"/>
    <w:rsid w:val="00441324"/>
    <w:rsid w:val="004433C9"/>
    <w:rsid w:val="00470F51"/>
    <w:rsid w:val="00474637"/>
    <w:rsid w:val="00483566"/>
    <w:rsid w:val="004878A9"/>
    <w:rsid w:val="00494C5A"/>
    <w:rsid w:val="004A7872"/>
    <w:rsid w:val="004A7ACC"/>
    <w:rsid w:val="004F3596"/>
    <w:rsid w:val="005159C7"/>
    <w:rsid w:val="00540930"/>
    <w:rsid w:val="00540D9C"/>
    <w:rsid w:val="00555675"/>
    <w:rsid w:val="00580CD2"/>
    <w:rsid w:val="0058302D"/>
    <w:rsid w:val="00584C88"/>
    <w:rsid w:val="00590E56"/>
    <w:rsid w:val="005A413E"/>
    <w:rsid w:val="005A5C11"/>
    <w:rsid w:val="005A6E56"/>
    <w:rsid w:val="005D7727"/>
    <w:rsid w:val="005E66FF"/>
    <w:rsid w:val="00617FEA"/>
    <w:rsid w:val="00631771"/>
    <w:rsid w:val="00672CB8"/>
    <w:rsid w:val="0068494A"/>
    <w:rsid w:val="006906F1"/>
    <w:rsid w:val="006965EA"/>
    <w:rsid w:val="006969FC"/>
    <w:rsid w:val="006A36F0"/>
    <w:rsid w:val="006D4719"/>
    <w:rsid w:val="006F1A97"/>
    <w:rsid w:val="006F5EA9"/>
    <w:rsid w:val="00714D20"/>
    <w:rsid w:val="007235D4"/>
    <w:rsid w:val="0073431D"/>
    <w:rsid w:val="0078429D"/>
    <w:rsid w:val="007913A5"/>
    <w:rsid w:val="00795B46"/>
    <w:rsid w:val="007C1E55"/>
    <w:rsid w:val="008117B0"/>
    <w:rsid w:val="00813848"/>
    <w:rsid w:val="008158DD"/>
    <w:rsid w:val="0084026C"/>
    <w:rsid w:val="008777B2"/>
    <w:rsid w:val="00880B1B"/>
    <w:rsid w:val="008B1F2A"/>
    <w:rsid w:val="008E7D99"/>
    <w:rsid w:val="008F6FDE"/>
    <w:rsid w:val="0090557E"/>
    <w:rsid w:val="00915462"/>
    <w:rsid w:val="009217C1"/>
    <w:rsid w:val="00944CC3"/>
    <w:rsid w:val="00945CFF"/>
    <w:rsid w:val="00961074"/>
    <w:rsid w:val="0096539B"/>
    <w:rsid w:val="00983A75"/>
    <w:rsid w:val="00985F7C"/>
    <w:rsid w:val="00991A68"/>
    <w:rsid w:val="009D443A"/>
    <w:rsid w:val="009F2785"/>
    <w:rsid w:val="00A023F6"/>
    <w:rsid w:val="00A025ED"/>
    <w:rsid w:val="00A11BEF"/>
    <w:rsid w:val="00A52879"/>
    <w:rsid w:val="00A7587C"/>
    <w:rsid w:val="00AA2A96"/>
    <w:rsid w:val="00AA374D"/>
    <w:rsid w:val="00AB5067"/>
    <w:rsid w:val="00AB7F6F"/>
    <w:rsid w:val="00AC0638"/>
    <w:rsid w:val="00AD1B41"/>
    <w:rsid w:val="00AD601F"/>
    <w:rsid w:val="00AE0AF5"/>
    <w:rsid w:val="00AF5BDE"/>
    <w:rsid w:val="00B40CEE"/>
    <w:rsid w:val="00B54863"/>
    <w:rsid w:val="00B669C5"/>
    <w:rsid w:val="00B71694"/>
    <w:rsid w:val="00B722B7"/>
    <w:rsid w:val="00BA7D5B"/>
    <w:rsid w:val="00BB1E15"/>
    <w:rsid w:val="00BB3FBE"/>
    <w:rsid w:val="00BC43D6"/>
    <w:rsid w:val="00BD2F23"/>
    <w:rsid w:val="00BE5BB6"/>
    <w:rsid w:val="00BF337B"/>
    <w:rsid w:val="00C025F2"/>
    <w:rsid w:val="00C22471"/>
    <w:rsid w:val="00C2261B"/>
    <w:rsid w:val="00C366B9"/>
    <w:rsid w:val="00C716E1"/>
    <w:rsid w:val="00C81149"/>
    <w:rsid w:val="00C95BA7"/>
    <w:rsid w:val="00CA3C91"/>
    <w:rsid w:val="00CB568A"/>
    <w:rsid w:val="00CD1D32"/>
    <w:rsid w:val="00D1239A"/>
    <w:rsid w:val="00D43B92"/>
    <w:rsid w:val="00D632E8"/>
    <w:rsid w:val="00D706A1"/>
    <w:rsid w:val="00D82026"/>
    <w:rsid w:val="00DD76D1"/>
    <w:rsid w:val="00DF4C75"/>
    <w:rsid w:val="00E037CE"/>
    <w:rsid w:val="00E41F1D"/>
    <w:rsid w:val="00E504DF"/>
    <w:rsid w:val="00EC12C4"/>
    <w:rsid w:val="00EC498B"/>
    <w:rsid w:val="00EC705D"/>
    <w:rsid w:val="00ED1217"/>
    <w:rsid w:val="00EE375F"/>
    <w:rsid w:val="00EF3EBC"/>
    <w:rsid w:val="00EF4E91"/>
    <w:rsid w:val="00F02DA3"/>
    <w:rsid w:val="00F3027D"/>
    <w:rsid w:val="00F3116F"/>
    <w:rsid w:val="00F315AB"/>
    <w:rsid w:val="00F37E51"/>
    <w:rsid w:val="00F47EDB"/>
    <w:rsid w:val="00F50611"/>
    <w:rsid w:val="00F535A9"/>
    <w:rsid w:val="00F908EB"/>
    <w:rsid w:val="00FE1E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6219122"/>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2CB8"/>
  </w:style>
  <w:style w:type="paragraph" w:styleId="berschrift2">
    <w:name w:val="heading 2"/>
    <w:basedOn w:val="Standard"/>
    <w:next w:val="Standard"/>
    <w:link w:val="berschrift2Zchn"/>
    <w:uiPriority w:val="9"/>
    <w:semiHidden/>
    <w:unhideWhenUsed/>
    <w:qFormat/>
    <w:rsid w:val="009217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customStyle="1" w:styleId="berschrift2Zchn">
    <w:name w:val="Überschrift 2 Zchn"/>
    <w:basedOn w:val="Absatz-Standardschriftart"/>
    <w:link w:val="berschrift2"/>
    <w:uiPriority w:val="9"/>
    <w:semiHidden/>
    <w:rsid w:val="009217C1"/>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9217C1"/>
    <w:pPr>
      <w:spacing w:after="150" w:line="330" w:lineRule="atLeast"/>
    </w:pPr>
    <w:rPr>
      <w:rFonts w:ascii="FrutigerNextLT-Light" w:eastAsia="Times New Roman" w:hAnsi="FrutigerNextLT-Light" w:cs="Times New Roman"/>
      <w:color w:val="5E5E5E"/>
      <w:sz w:val="23"/>
      <w:szCs w:val="23"/>
      <w:lang w:eastAsia="de-DE"/>
    </w:rPr>
  </w:style>
  <w:style w:type="character" w:styleId="BesuchterLink">
    <w:name w:val="FollowedHyperlink"/>
    <w:basedOn w:val="Absatz-Standardschriftart"/>
    <w:uiPriority w:val="99"/>
    <w:semiHidden/>
    <w:unhideWhenUsed/>
    <w:rsid w:val="007913A5"/>
    <w:rPr>
      <w:color w:val="954F72" w:themeColor="followedHyperlink"/>
      <w:u w:val="single"/>
    </w:rPr>
  </w:style>
  <w:style w:type="character" w:styleId="Kommentarzeichen">
    <w:name w:val="annotation reference"/>
    <w:basedOn w:val="Absatz-Standardschriftart"/>
    <w:uiPriority w:val="99"/>
    <w:semiHidden/>
    <w:unhideWhenUsed/>
    <w:rsid w:val="0040670C"/>
    <w:rPr>
      <w:sz w:val="16"/>
      <w:szCs w:val="16"/>
    </w:rPr>
  </w:style>
  <w:style w:type="paragraph" w:styleId="Kommentartext">
    <w:name w:val="annotation text"/>
    <w:basedOn w:val="Standard"/>
    <w:link w:val="KommentartextZchn"/>
    <w:uiPriority w:val="99"/>
    <w:semiHidden/>
    <w:unhideWhenUsed/>
    <w:rsid w:val="0040670C"/>
  </w:style>
  <w:style w:type="character" w:customStyle="1" w:styleId="KommentartextZchn">
    <w:name w:val="Kommentartext Zchn"/>
    <w:basedOn w:val="Absatz-Standardschriftart"/>
    <w:link w:val="Kommentartext"/>
    <w:uiPriority w:val="99"/>
    <w:semiHidden/>
    <w:rsid w:val="0040670C"/>
  </w:style>
  <w:style w:type="paragraph" w:styleId="Kommentarthema">
    <w:name w:val="annotation subject"/>
    <w:basedOn w:val="Kommentartext"/>
    <w:next w:val="Kommentartext"/>
    <w:link w:val="KommentarthemaZchn"/>
    <w:uiPriority w:val="99"/>
    <w:semiHidden/>
    <w:unhideWhenUsed/>
    <w:rsid w:val="0040670C"/>
    <w:rPr>
      <w:b/>
      <w:bCs/>
    </w:rPr>
  </w:style>
  <w:style w:type="character" w:customStyle="1" w:styleId="KommentarthemaZchn">
    <w:name w:val="Kommentarthema Zchn"/>
    <w:basedOn w:val="KommentartextZchn"/>
    <w:link w:val="Kommentarthema"/>
    <w:uiPriority w:val="99"/>
    <w:semiHidden/>
    <w:rsid w:val="004067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30972">
      <w:bodyDiv w:val="1"/>
      <w:marLeft w:val="0"/>
      <w:marRight w:val="0"/>
      <w:marTop w:val="0"/>
      <w:marBottom w:val="0"/>
      <w:divBdr>
        <w:top w:val="none" w:sz="0" w:space="0" w:color="auto"/>
        <w:left w:val="none" w:sz="0" w:space="0" w:color="auto"/>
        <w:bottom w:val="none" w:sz="0" w:space="0" w:color="auto"/>
        <w:right w:val="none" w:sz="0" w:space="0" w:color="auto"/>
      </w:divBdr>
    </w:div>
    <w:div w:id="156699175">
      <w:bodyDiv w:val="1"/>
      <w:marLeft w:val="0"/>
      <w:marRight w:val="0"/>
      <w:marTop w:val="0"/>
      <w:marBottom w:val="0"/>
      <w:divBdr>
        <w:top w:val="none" w:sz="0" w:space="0" w:color="auto"/>
        <w:left w:val="none" w:sz="0" w:space="0" w:color="auto"/>
        <w:bottom w:val="none" w:sz="0" w:space="0" w:color="auto"/>
        <w:right w:val="none" w:sz="0" w:space="0" w:color="auto"/>
      </w:divBdr>
    </w:div>
    <w:div w:id="280961841">
      <w:bodyDiv w:val="1"/>
      <w:marLeft w:val="0"/>
      <w:marRight w:val="0"/>
      <w:marTop w:val="0"/>
      <w:marBottom w:val="0"/>
      <w:divBdr>
        <w:top w:val="none" w:sz="0" w:space="0" w:color="auto"/>
        <w:left w:val="none" w:sz="0" w:space="0" w:color="auto"/>
        <w:bottom w:val="none" w:sz="0" w:space="0" w:color="auto"/>
        <w:right w:val="none" w:sz="0" w:space="0" w:color="auto"/>
      </w:divBdr>
      <w:divsChild>
        <w:div w:id="770048068">
          <w:marLeft w:val="446"/>
          <w:marRight w:val="0"/>
          <w:marTop w:val="0"/>
          <w:marBottom w:val="120"/>
          <w:divBdr>
            <w:top w:val="none" w:sz="0" w:space="0" w:color="auto"/>
            <w:left w:val="none" w:sz="0" w:space="0" w:color="auto"/>
            <w:bottom w:val="none" w:sz="0" w:space="0" w:color="auto"/>
            <w:right w:val="none" w:sz="0" w:space="0" w:color="auto"/>
          </w:divBdr>
        </w:div>
        <w:div w:id="2055692701">
          <w:marLeft w:val="446"/>
          <w:marRight w:val="0"/>
          <w:marTop w:val="0"/>
          <w:marBottom w:val="120"/>
          <w:divBdr>
            <w:top w:val="none" w:sz="0" w:space="0" w:color="auto"/>
            <w:left w:val="none" w:sz="0" w:space="0" w:color="auto"/>
            <w:bottom w:val="none" w:sz="0" w:space="0" w:color="auto"/>
            <w:right w:val="none" w:sz="0" w:space="0" w:color="auto"/>
          </w:divBdr>
        </w:div>
        <w:div w:id="2008358395">
          <w:marLeft w:val="446"/>
          <w:marRight w:val="0"/>
          <w:marTop w:val="0"/>
          <w:marBottom w:val="120"/>
          <w:divBdr>
            <w:top w:val="none" w:sz="0" w:space="0" w:color="auto"/>
            <w:left w:val="none" w:sz="0" w:space="0" w:color="auto"/>
            <w:bottom w:val="none" w:sz="0" w:space="0" w:color="auto"/>
            <w:right w:val="none" w:sz="0" w:space="0" w:color="auto"/>
          </w:divBdr>
        </w:div>
        <w:div w:id="1489247516">
          <w:marLeft w:val="446"/>
          <w:marRight w:val="0"/>
          <w:marTop w:val="0"/>
          <w:marBottom w:val="120"/>
          <w:divBdr>
            <w:top w:val="none" w:sz="0" w:space="0" w:color="auto"/>
            <w:left w:val="none" w:sz="0" w:space="0" w:color="auto"/>
            <w:bottom w:val="none" w:sz="0" w:space="0" w:color="auto"/>
            <w:right w:val="none" w:sz="0" w:space="0" w:color="auto"/>
          </w:divBdr>
        </w:div>
        <w:div w:id="309597452">
          <w:marLeft w:val="446"/>
          <w:marRight w:val="0"/>
          <w:marTop w:val="0"/>
          <w:marBottom w:val="120"/>
          <w:divBdr>
            <w:top w:val="none" w:sz="0" w:space="0" w:color="auto"/>
            <w:left w:val="none" w:sz="0" w:space="0" w:color="auto"/>
            <w:bottom w:val="none" w:sz="0" w:space="0" w:color="auto"/>
            <w:right w:val="none" w:sz="0" w:space="0" w:color="auto"/>
          </w:divBdr>
        </w:div>
        <w:div w:id="385686113">
          <w:marLeft w:val="446"/>
          <w:marRight w:val="0"/>
          <w:marTop w:val="0"/>
          <w:marBottom w:val="120"/>
          <w:divBdr>
            <w:top w:val="none" w:sz="0" w:space="0" w:color="auto"/>
            <w:left w:val="none" w:sz="0" w:space="0" w:color="auto"/>
            <w:bottom w:val="none" w:sz="0" w:space="0" w:color="auto"/>
            <w:right w:val="none" w:sz="0" w:space="0" w:color="auto"/>
          </w:divBdr>
        </w:div>
      </w:divsChild>
    </w:div>
    <w:div w:id="546994211">
      <w:bodyDiv w:val="1"/>
      <w:marLeft w:val="0"/>
      <w:marRight w:val="0"/>
      <w:marTop w:val="0"/>
      <w:marBottom w:val="0"/>
      <w:divBdr>
        <w:top w:val="none" w:sz="0" w:space="0" w:color="auto"/>
        <w:left w:val="none" w:sz="0" w:space="0" w:color="auto"/>
        <w:bottom w:val="none" w:sz="0" w:space="0" w:color="auto"/>
        <w:right w:val="none" w:sz="0" w:space="0" w:color="auto"/>
      </w:divBdr>
    </w:div>
    <w:div w:id="567224942">
      <w:bodyDiv w:val="1"/>
      <w:marLeft w:val="0"/>
      <w:marRight w:val="0"/>
      <w:marTop w:val="0"/>
      <w:marBottom w:val="0"/>
      <w:divBdr>
        <w:top w:val="none" w:sz="0" w:space="0" w:color="auto"/>
        <w:left w:val="none" w:sz="0" w:space="0" w:color="auto"/>
        <w:bottom w:val="none" w:sz="0" w:space="0" w:color="auto"/>
        <w:right w:val="none" w:sz="0" w:space="0" w:color="auto"/>
      </w:divBdr>
    </w:div>
    <w:div w:id="734012849">
      <w:bodyDiv w:val="1"/>
      <w:marLeft w:val="0"/>
      <w:marRight w:val="0"/>
      <w:marTop w:val="0"/>
      <w:marBottom w:val="0"/>
      <w:divBdr>
        <w:top w:val="none" w:sz="0" w:space="0" w:color="auto"/>
        <w:left w:val="none" w:sz="0" w:space="0" w:color="auto"/>
        <w:bottom w:val="none" w:sz="0" w:space="0" w:color="auto"/>
        <w:right w:val="none" w:sz="0" w:space="0" w:color="auto"/>
      </w:divBdr>
    </w:div>
    <w:div w:id="1007907833">
      <w:bodyDiv w:val="1"/>
      <w:marLeft w:val="0"/>
      <w:marRight w:val="0"/>
      <w:marTop w:val="0"/>
      <w:marBottom w:val="0"/>
      <w:divBdr>
        <w:top w:val="none" w:sz="0" w:space="0" w:color="auto"/>
        <w:left w:val="none" w:sz="0" w:space="0" w:color="auto"/>
        <w:bottom w:val="none" w:sz="0" w:space="0" w:color="auto"/>
        <w:right w:val="none" w:sz="0" w:space="0" w:color="auto"/>
      </w:divBdr>
    </w:div>
    <w:div w:id="1368797570">
      <w:bodyDiv w:val="1"/>
      <w:marLeft w:val="0"/>
      <w:marRight w:val="0"/>
      <w:marTop w:val="0"/>
      <w:marBottom w:val="0"/>
      <w:divBdr>
        <w:top w:val="none" w:sz="0" w:space="0" w:color="auto"/>
        <w:left w:val="none" w:sz="0" w:space="0" w:color="auto"/>
        <w:bottom w:val="none" w:sz="0" w:space="0" w:color="auto"/>
        <w:right w:val="none" w:sz="0" w:space="0" w:color="auto"/>
      </w:divBdr>
    </w:div>
    <w:div w:id="1462457262">
      <w:bodyDiv w:val="1"/>
      <w:marLeft w:val="0"/>
      <w:marRight w:val="0"/>
      <w:marTop w:val="0"/>
      <w:marBottom w:val="0"/>
      <w:divBdr>
        <w:top w:val="none" w:sz="0" w:space="0" w:color="auto"/>
        <w:left w:val="none" w:sz="0" w:space="0" w:color="auto"/>
        <w:bottom w:val="none" w:sz="0" w:space="0" w:color="auto"/>
        <w:right w:val="none" w:sz="0" w:space="0" w:color="auto"/>
      </w:divBdr>
    </w:div>
    <w:div w:id="1699814381">
      <w:bodyDiv w:val="1"/>
      <w:marLeft w:val="0"/>
      <w:marRight w:val="0"/>
      <w:marTop w:val="0"/>
      <w:marBottom w:val="0"/>
      <w:divBdr>
        <w:top w:val="none" w:sz="0" w:space="0" w:color="auto"/>
        <w:left w:val="none" w:sz="0" w:space="0" w:color="auto"/>
        <w:bottom w:val="none" w:sz="0" w:space="0" w:color="auto"/>
        <w:right w:val="none" w:sz="0" w:space="0" w:color="auto"/>
      </w:divBdr>
    </w:div>
    <w:div w:id="1751612030">
      <w:bodyDiv w:val="1"/>
      <w:marLeft w:val="0"/>
      <w:marRight w:val="0"/>
      <w:marTop w:val="0"/>
      <w:marBottom w:val="0"/>
      <w:divBdr>
        <w:top w:val="none" w:sz="0" w:space="0" w:color="auto"/>
        <w:left w:val="none" w:sz="0" w:space="0" w:color="auto"/>
        <w:bottom w:val="none" w:sz="0" w:space="0" w:color="auto"/>
        <w:right w:val="none" w:sz="0" w:space="0" w:color="auto"/>
      </w:divBdr>
      <w:divsChild>
        <w:div w:id="2062240983">
          <w:marLeft w:val="0"/>
          <w:marRight w:val="0"/>
          <w:marTop w:val="0"/>
          <w:marBottom w:val="0"/>
          <w:divBdr>
            <w:top w:val="none" w:sz="0" w:space="0" w:color="auto"/>
            <w:left w:val="none" w:sz="0" w:space="0" w:color="auto"/>
            <w:bottom w:val="none" w:sz="0" w:space="0" w:color="auto"/>
            <w:right w:val="none" w:sz="0" w:space="0" w:color="auto"/>
          </w:divBdr>
          <w:divsChild>
            <w:div w:id="1204244515">
              <w:marLeft w:val="0"/>
              <w:marRight w:val="0"/>
              <w:marTop w:val="0"/>
              <w:marBottom w:val="0"/>
              <w:divBdr>
                <w:top w:val="none" w:sz="0" w:space="0" w:color="auto"/>
                <w:left w:val="none" w:sz="0" w:space="0" w:color="auto"/>
                <w:bottom w:val="none" w:sz="0" w:space="0" w:color="auto"/>
                <w:right w:val="none" w:sz="0" w:space="0" w:color="auto"/>
              </w:divBdr>
              <w:divsChild>
                <w:div w:id="4567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4504">
      <w:bodyDiv w:val="1"/>
      <w:marLeft w:val="0"/>
      <w:marRight w:val="0"/>
      <w:marTop w:val="0"/>
      <w:marBottom w:val="0"/>
      <w:divBdr>
        <w:top w:val="none" w:sz="0" w:space="0" w:color="auto"/>
        <w:left w:val="none" w:sz="0" w:space="0" w:color="auto"/>
        <w:bottom w:val="none" w:sz="0" w:space="0" w:color="auto"/>
        <w:right w:val="none" w:sz="0" w:space="0" w:color="auto"/>
      </w:divBdr>
    </w:div>
    <w:div w:id="1812749708">
      <w:bodyDiv w:val="1"/>
      <w:marLeft w:val="0"/>
      <w:marRight w:val="0"/>
      <w:marTop w:val="0"/>
      <w:marBottom w:val="0"/>
      <w:divBdr>
        <w:top w:val="none" w:sz="0" w:space="0" w:color="auto"/>
        <w:left w:val="none" w:sz="0" w:space="0" w:color="auto"/>
        <w:bottom w:val="none" w:sz="0" w:space="0" w:color="auto"/>
        <w:right w:val="none" w:sz="0" w:space="0" w:color="auto"/>
      </w:divBdr>
    </w:div>
    <w:div w:id="204748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inhplus.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katron-brandschutz.de/pres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EF8E9-367E-4896-BFBE-06DB9A96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643</Words>
  <Characters>4053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Flieger-Schwippert Samantha</cp:lastModifiedBy>
  <cp:revision>10</cp:revision>
  <cp:lastPrinted>2021-09-22T07:01:00Z</cp:lastPrinted>
  <dcterms:created xsi:type="dcterms:W3CDTF">2022-07-15T10:39:00Z</dcterms:created>
  <dcterms:modified xsi:type="dcterms:W3CDTF">2023-04-14T14:21:00Z</dcterms:modified>
</cp:coreProperties>
</file>