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BAA15" w14:textId="77777777" w:rsidR="00BA7D5B" w:rsidRPr="00830A02" w:rsidRDefault="00BA7D5B" w:rsidP="00BA7D5B">
      <w:pPr>
        <w:spacing w:after="120"/>
        <w:rPr>
          <w:sz w:val="40"/>
          <w:szCs w:val="40"/>
          <w:u w:val="single"/>
        </w:rPr>
      </w:pPr>
      <w:r w:rsidRPr="00830A02">
        <w:rPr>
          <w:sz w:val="40"/>
          <w:szCs w:val="40"/>
          <w:u w:val="single"/>
        </w:rPr>
        <w:t>Presseinformation</w:t>
      </w:r>
    </w:p>
    <w:p w14:paraId="7DF8A285" w14:textId="3FF36051" w:rsidR="00BA7D5B" w:rsidRPr="008D5675" w:rsidRDefault="00BA7D5B" w:rsidP="00BA7D5B">
      <w:pPr>
        <w:spacing w:after="480"/>
        <w:rPr>
          <w:sz w:val="22"/>
          <w:szCs w:val="22"/>
        </w:rPr>
      </w:pPr>
      <w:r w:rsidRPr="008D5675">
        <w:rPr>
          <w:sz w:val="22"/>
          <w:szCs w:val="22"/>
        </w:rPr>
        <w:t>Sulzburg,</w:t>
      </w:r>
      <w:r w:rsidR="00483566">
        <w:rPr>
          <w:sz w:val="22"/>
          <w:szCs w:val="22"/>
        </w:rPr>
        <w:t xml:space="preserve"> </w:t>
      </w:r>
      <w:r w:rsidR="004C0B81">
        <w:rPr>
          <w:sz w:val="22"/>
          <w:szCs w:val="22"/>
        </w:rPr>
        <w:t>31</w:t>
      </w:r>
      <w:r w:rsidRPr="008D5675">
        <w:rPr>
          <w:sz w:val="22"/>
          <w:szCs w:val="22"/>
        </w:rPr>
        <w:t xml:space="preserve">. </w:t>
      </w:r>
      <w:r w:rsidR="004A0463">
        <w:rPr>
          <w:sz w:val="22"/>
          <w:szCs w:val="22"/>
        </w:rPr>
        <w:t>Mai</w:t>
      </w:r>
      <w:r w:rsidR="005B4054">
        <w:rPr>
          <w:sz w:val="22"/>
          <w:szCs w:val="22"/>
        </w:rPr>
        <w:t xml:space="preserve"> 202</w:t>
      </w:r>
      <w:r w:rsidR="00D55D2D">
        <w:rPr>
          <w:sz w:val="22"/>
          <w:szCs w:val="22"/>
        </w:rPr>
        <w:t>3</w:t>
      </w:r>
    </w:p>
    <w:p w14:paraId="7E067653" w14:textId="37D62818" w:rsidR="00F4457B" w:rsidRDefault="004A0463" w:rsidP="00C366B9">
      <w:pPr>
        <w:autoSpaceDE w:val="0"/>
        <w:autoSpaceDN w:val="0"/>
        <w:adjustRightInd w:val="0"/>
        <w:spacing w:line="360" w:lineRule="auto"/>
        <w:rPr>
          <w:b/>
          <w:sz w:val="22"/>
          <w:szCs w:val="22"/>
        </w:rPr>
      </w:pPr>
      <w:r>
        <w:rPr>
          <w:b/>
          <w:sz w:val="22"/>
          <w:szCs w:val="22"/>
        </w:rPr>
        <w:t xml:space="preserve">Normen und Richtlinien: </w:t>
      </w:r>
      <w:r w:rsidRPr="004A0463">
        <w:rPr>
          <w:b/>
          <w:sz w:val="22"/>
          <w:szCs w:val="22"/>
        </w:rPr>
        <w:t xml:space="preserve">Brandmelde- und Alarmierungsanlagen </w:t>
      </w:r>
    </w:p>
    <w:p w14:paraId="72765445" w14:textId="219E6C5C" w:rsidR="004A0463" w:rsidRDefault="004A0463" w:rsidP="390FEAE6">
      <w:pPr>
        <w:autoSpaceDE w:val="0"/>
        <w:autoSpaceDN w:val="0"/>
        <w:adjustRightInd w:val="0"/>
        <w:spacing w:line="360" w:lineRule="auto"/>
        <w:rPr>
          <w:rFonts w:eastAsia="Times New Roman"/>
          <w:b/>
          <w:bCs/>
          <w:sz w:val="32"/>
          <w:szCs w:val="32"/>
          <w:lang w:eastAsia="de-DE"/>
        </w:rPr>
      </w:pPr>
      <w:r w:rsidRPr="004A0463">
        <w:rPr>
          <w:rFonts w:eastAsia="Times New Roman"/>
          <w:b/>
          <w:bCs/>
          <w:sz w:val="32"/>
          <w:szCs w:val="32"/>
          <w:lang w:eastAsia="de-DE"/>
        </w:rPr>
        <w:t xml:space="preserve">Neue Fassung der MVV TB </w:t>
      </w:r>
      <w:r>
        <w:rPr>
          <w:rFonts w:eastAsia="Times New Roman"/>
          <w:b/>
          <w:bCs/>
          <w:sz w:val="32"/>
          <w:szCs w:val="32"/>
          <w:lang w:eastAsia="de-DE"/>
        </w:rPr>
        <w:t>bringt mehr Klarheit</w:t>
      </w:r>
      <w:r w:rsidRPr="004A0463">
        <w:rPr>
          <w:rFonts w:eastAsia="Times New Roman"/>
          <w:b/>
          <w:bCs/>
          <w:sz w:val="32"/>
          <w:szCs w:val="32"/>
          <w:lang w:eastAsia="de-DE"/>
        </w:rPr>
        <w:t xml:space="preserve"> </w:t>
      </w:r>
    </w:p>
    <w:p w14:paraId="7ED2AA9C" w14:textId="10AD916D" w:rsidR="004A0463" w:rsidRDefault="004A0463" w:rsidP="004A0463">
      <w:pPr>
        <w:autoSpaceDE w:val="0"/>
        <w:autoSpaceDN w:val="0"/>
        <w:adjustRightInd w:val="0"/>
        <w:spacing w:line="360" w:lineRule="auto"/>
        <w:rPr>
          <w:b/>
          <w:sz w:val="22"/>
          <w:szCs w:val="22"/>
        </w:rPr>
      </w:pPr>
      <w:r w:rsidRPr="004A0463">
        <w:rPr>
          <w:b/>
          <w:bCs/>
          <w:sz w:val="22"/>
          <w:szCs w:val="22"/>
        </w:rPr>
        <w:t xml:space="preserve">Das Deutsche Institut für Bautechnik hat </w:t>
      </w:r>
      <w:r>
        <w:rPr>
          <w:b/>
          <w:bCs/>
          <w:sz w:val="22"/>
          <w:szCs w:val="22"/>
        </w:rPr>
        <w:t>kürzlich</w:t>
      </w:r>
      <w:r w:rsidRPr="004A0463">
        <w:rPr>
          <w:b/>
          <w:bCs/>
          <w:sz w:val="22"/>
          <w:szCs w:val="22"/>
        </w:rPr>
        <w:t xml:space="preserve"> eine neue Fassung der Muster-Verwaltungsvorschrift Technische Baubestimmungen (MVV TB) veröffentlicht</w:t>
      </w:r>
      <w:r>
        <w:rPr>
          <w:b/>
          <w:bCs/>
          <w:sz w:val="22"/>
          <w:szCs w:val="22"/>
        </w:rPr>
        <w:t>. Sie</w:t>
      </w:r>
      <w:r w:rsidRPr="004A0463">
        <w:rPr>
          <w:b/>
          <w:bCs/>
          <w:sz w:val="22"/>
          <w:szCs w:val="22"/>
        </w:rPr>
        <w:t xml:space="preserve"> konkretisiert </w:t>
      </w:r>
      <w:r>
        <w:rPr>
          <w:b/>
          <w:bCs/>
          <w:sz w:val="22"/>
          <w:szCs w:val="22"/>
        </w:rPr>
        <w:t xml:space="preserve">nun </w:t>
      </w:r>
      <w:r w:rsidRPr="004A0463">
        <w:rPr>
          <w:b/>
          <w:bCs/>
          <w:sz w:val="22"/>
          <w:szCs w:val="22"/>
        </w:rPr>
        <w:t>bauordnungsrechtliche Festlegungen für Brandmelde- und Alarmierungsanlagen</w:t>
      </w:r>
      <w:r w:rsidR="008B50AB">
        <w:rPr>
          <w:b/>
          <w:bCs/>
          <w:sz w:val="22"/>
          <w:szCs w:val="22"/>
        </w:rPr>
        <w:t>, die bisher unterschiedlich ausgelegt werden konnten.</w:t>
      </w:r>
    </w:p>
    <w:p w14:paraId="4724E35B" w14:textId="77777777" w:rsidR="004A0463" w:rsidRDefault="004A0463" w:rsidP="00D13CEA">
      <w:pPr>
        <w:autoSpaceDE w:val="0"/>
        <w:autoSpaceDN w:val="0"/>
        <w:adjustRightInd w:val="0"/>
        <w:spacing w:line="360" w:lineRule="auto"/>
        <w:rPr>
          <w:bCs/>
          <w:sz w:val="22"/>
          <w:szCs w:val="22"/>
        </w:rPr>
      </w:pPr>
    </w:p>
    <w:p w14:paraId="05068B7E" w14:textId="5CC3F1ED" w:rsidR="004A0463" w:rsidRDefault="004A0463" w:rsidP="00D13CEA">
      <w:pPr>
        <w:autoSpaceDE w:val="0"/>
        <w:autoSpaceDN w:val="0"/>
        <w:adjustRightInd w:val="0"/>
        <w:spacing w:line="360" w:lineRule="auto"/>
        <w:rPr>
          <w:sz w:val="22"/>
          <w:szCs w:val="22"/>
        </w:rPr>
      </w:pPr>
      <w:r w:rsidRPr="004A0463">
        <w:rPr>
          <w:bCs/>
          <w:sz w:val="22"/>
          <w:szCs w:val="22"/>
        </w:rPr>
        <w:t xml:space="preserve">Die Fassung 2023/1 der MVV TB beinhaltet im Anhang 14 auch eine überarbeitete Fassung der Technischen Regel Technische Gebäudeausrüstung (TR TGA). Darin sind unter anderem die bauordnungsrechtlichen Festlegungen an Brandmeldeanlagen und Alarmierungsanlagen definiert. </w:t>
      </w:r>
      <w:r w:rsidR="00D13CEA" w:rsidRPr="00D13CEA">
        <w:rPr>
          <w:sz w:val="22"/>
          <w:szCs w:val="22"/>
        </w:rPr>
        <w:t xml:space="preserve">Die Änderungen bringen Klarheit in Themen, die in der Fachwelt in den letzten Jahren zu verschiedenen Interpretationen geführt haben. So ist nun unmissverständlich beschrieben, dass Brandwarnanlagen nicht die Aufgaben von bauordnungsrechtlich geforderten Brandmeldeanlagen oder Alarmierungsanlagen übernehmen können. </w:t>
      </w:r>
      <w:r w:rsidR="008B50AB">
        <w:rPr>
          <w:sz w:val="22"/>
          <w:szCs w:val="22"/>
        </w:rPr>
        <w:t>Zudem</w:t>
      </w:r>
      <w:r w:rsidR="00D13CEA" w:rsidRPr="00D13CEA">
        <w:rPr>
          <w:sz w:val="22"/>
          <w:szCs w:val="22"/>
        </w:rPr>
        <w:t xml:space="preserve"> wird deutlicher als bisher wird dargestellt, dass Alarmierungsanlagen auch als Brandmeldeanlage mit Alarmierungsfunktion ausgeführt werden können. Neue Fußnoten in der Tabelle mit den wesentlichen Merkmalen für Bauprodukte von Brandmeldeanlagen zeigen, dass gewisse </w:t>
      </w:r>
      <w:r>
        <w:rPr>
          <w:sz w:val="22"/>
          <w:szCs w:val="22"/>
        </w:rPr>
        <w:t>Eigenschaften</w:t>
      </w:r>
      <w:r w:rsidR="00D13CEA" w:rsidRPr="00D13CEA">
        <w:rPr>
          <w:sz w:val="22"/>
          <w:szCs w:val="22"/>
        </w:rPr>
        <w:t xml:space="preserve"> nicht immer, sondern in Abhängigkeit der Nutzung oder des konkreten Anwendungsfalls erforderlich sind. </w:t>
      </w:r>
    </w:p>
    <w:p w14:paraId="05BCED95" w14:textId="3BF32301" w:rsidR="00362DBF" w:rsidRDefault="00362DBF" w:rsidP="00362DBF">
      <w:pPr>
        <w:autoSpaceDE w:val="0"/>
        <w:autoSpaceDN w:val="0"/>
        <w:adjustRightInd w:val="0"/>
        <w:spacing w:line="360" w:lineRule="auto"/>
        <w:rPr>
          <w:sz w:val="22"/>
          <w:szCs w:val="22"/>
        </w:rPr>
      </w:pPr>
      <w:r w:rsidRPr="00D13CEA">
        <w:rPr>
          <w:sz w:val="22"/>
          <w:szCs w:val="22"/>
        </w:rPr>
        <w:t>In einigen Bundesländern gilt die neue Fassung aufgrund von dynamischen Verweisen im Landesbaurecht direkt. Die meisten Bundesländer müssen die neue Fassung jedoch erst einmal ins Bauordnungsrecht überführen.</w:t>
      </w:r>
    </w:p>
    <w:p w14:paraId="7699CF91" w14:textId="77777777" w:rsidR="00362DBF" w:rsidRDefault="00362DBF" w:rsidP="00D13CEA">
      <w:pPr>
        <w:autoSpaceDE w:val="0"/>
        <w:autoSpaceDN w:val="0"/>
        <w:adjustRightInd w:val="0"/>
        <w:spacing w:line="360" w:lineRule="auto"/>
        <w:rPr>
          <w:sz w:val="22"/>
          <w:szCs w:val="22"/>
        </w:rPr>
      </w:pPr>
    </w:p>
    <w:p w14:paraId="601E6B77" w14:textId="77777777" w:rsidR="000C7B46" w:rsidRDefault="00AC1360" w:rsidP="00D13CEA">
      <w:pPr>
        <w:autoSpaceDE w:val="0"/>
        <w:autoSpaceDN w:val="0"/>
        <w:adjustRightInd w:val="0"/>
        <w:spacing w:line="360" w:lineRule="auto"/>
        <w:rPr>
          <w:sz w:val="22"/>
          <w:szCs w:val="22"/>
        </w:rPr>
      </w:pPr>
      <w:r>
        <w:rPr>
          <w:sz w:val="22"/>
          <w:szCs w:val="22"/>
        </w:rPr>
        <w:t>„</w:t>
      </w:r>
      <w:r w:rsidR="001D06D4">
        <w:rPr>
          <w:sz w:val="22"/>
          <w:szCs w:val="22"/>
        </w:rPr>
        <w:t>Die</w:t>
      </w:r>
      <w:r w:rsidR="008B50AB">
        <w:rPr>
          <w:sz w:val="22"/>
          <w:szCs w:val="22"/>
        </w:rPr>
        <w:t xml:space="preserve"> </w:t>
      </w:r>
      <w:r w:rsidR="008B50AB" w:rsidRPr="00D13CEA">
        <w:rPr>
          <w:sz w:val="22"/>
          <w:szCs w:val="22"/>
        </w:rPr>
        <w:t>Änderungen</w:t>
      </w:r>
      <w:r w:rsidR="00362DBF">
        <w:rPr>
          <w:sz w:val="22"/>
          <w:szCs w:val="22"/>
        </w:rPr>
        <w:t xml:space="preserve"> </w:t>
      </w:r>
      <w:r w:rsidR="001D06D4">
        <w:rPr>
          <w:sz w:val="22"/>
          <w:szCs w:val="22"/>
        </w:rPr>
        <w:t xml:space="preserve">sind </w:t>
      </w:r>
      <w:r w:rsidR="00362DBF">
        <w:rPr>
          <w:sz w:val="22"/>
          <w:szCs w:val="22"/>
        </w:rPr>
        <w:t>positiv</w:t>
      </w:r>
      <w:r w:rsidR="001D06D4">
        <w:rPr>
          <w:sz w:val="22"/>
          <w:szCs w:val="22"/>
        </w:rPr>
        <w:t xml:space="preserve"> zu bewerten</w:t>
      </w:r>
      <w:r w:rsidR="00362DBF">
        <w:rPr>
          <w:sz w:val="22"/>
          <w:szCs w:val="22"/>
        </w:rPr>
        <w:t>, denn sie</w:t>
      </w:r>
      <w:r w:rsidR="008B50AB" w:rsidRPr="00D13CEA">
        <w:rPr>
          <w:sz w:val="22"/>
          <w:szCs w:val="22"/>
        </w:rPr>
        <w:t xml:space="preserve"> </w:t>
      </w:r>
      <w:r w:rsidR="00362DBF">
        <w:rPr>
          <w:sz w:val="22"/>
          <w:szCs w:val="22"/>
        </w:rPr>
        <w:t>konkretisieren wichtige Punkte und bedeuten eine</w:t>
      </w:r>
      <w:r w:rsidR="008B50AB" w:rsidRPr="00D13CEA">
        <w:rPr>
          <w:sz w:val="22"/>
          <w:szCs w:val="22"/>
        </w:rPr>
        <w:t xml:space="preserve"> Klarstellung gegenüber den vorherigen Fassungen</w:t>
      </w:r>
      <w:r w:rsidR="008B50AB">
        <w:rPr>
          <w:sz w:val="22"/>
          <w:szCs w:val="22"/>
        </w:rPr>
        <w:t>. D</w:t>
      </w:r>
      <w:r w:rsidR="008B50AB" w:rsidRPr="00D13CEA">
        <w:rPr>
          <w:sz w:val="22"/>
          <w:szCs w:val="22"/>
        </w:rPr>
        <w:t>as Regelwerk</w:t>
      </w:r>
      <w:r w:rsidR="00D13CEA" w:rsidRPr="00D13CEA">
        <w:rPr>
          <w:sz w:val="22"/>
          <w:szCs w:val="22"/>
        </w:rPr>
        <w:t xml:space="preserve"> </w:t>
      </w:r>
      <w:r w:rsidR="008B50AB">
        <w:rPr>
          <w:sz w:val="22"/>
          <w:szCs w:val="22"/>
        </w:rPr>
        <w:t xml:space="preserve">mit seinen </w:t>
      </w:r>
      <w:r>
        <w:rPr>
          <w:sz w:val="22"/>
          <w:szCs w:val="22"/>
        </w:rPr>
        <w:t>Vorgaben</w:t>
      </w:r>
      <w:r w:rsidR="00D13CEA" w:rsidRPr="00D13CEA">
        <w:rPr>
          <w:sz w:val="22"/>
          <w:szCs w:val="22"/>
        </w:rPr>
        <w:t xml:space="preserve"> und </w:t>
      </w:r>
      <w:r w:rsidR="008B50AB">
        <w:rPr>
          <w:sz w:val="22"/>
          <w:szCs w:val="22"/>
        </w:rPr>
        <w:t>komplexen</w:t>
      </w:r>
      <w:r>
        <w:rPr>
          <w:sz w:val="22"/>
          <w:szCs w:val="22"/>
        </w:rPr>
        <w:t xml:space="preserve"> </w:t>
      </w:r>
      <w:r w:rsidR="00D13CEA" w:rsidRPr="00D13CEA">
        <w:rPr>
          <w:sz w:val="22"/>
          <w:szCs w:val="22"/>
        </w:rPr>
        <w:t xml:space="preserve">Zusammenhänge </w:t>
      </w:r>
      <w:r w:rsidR="001D06D4">
        <w:rPr>
          <w:sz w:val="22"/>
          <w:szCs w:val="22"/>
        </w:rPr>
        <w:t>bleibt</w:t>
      </w:r>
      <w:r w:rsidR="008B50AB">
        <w:rPr>
          <w:sz w:val="22"/>
          <w:szCs w:val="22"/>
        </w:rPr>
        <w:t xml:space="preserve"> allerdings </w:t>
      </w:r>
      <w:r w:rsidR="008B50AB" w:rsidRPr="00D13CEA">
        <w:rPr>
          <w:sz w:val="22"/>
          <w:szCs w:val="22"/>
        </w:rPr>
        <w:t xml:space="preserve">schwer durchschaubar </w:t>
      </w:r>
      <w:r w:rsidR="008B50AB">
        <w:rPr>
          <w:sz w:val="22"/>
          <w:szCs w:val="22"/>
        </w:rPr>
        <w:t>und eine Herausforderung für viele Fachplanende und Errichtende</w:t>
      </w:r>
      <w:r w:rsidR="00D13CEA" w:rsidRPr="00D13CEA">
        <w:rPr>
          <w:sz w:val="22"/>
          <w:szCs w:val="22"/>
        </w:rPr>
        <w:t xml:space="preserve">“, erläutert Bastian Nagel, Spezialist für Bauordnungsrecht, Normen und Richtlinien bei Hekatron Brandschutz. Er rät allen am Bau Beteiligten, sich mit den Inhalten und insbesondere der Systematik der MVV TB vertraut zu machen. </w:t>
      </w:r>
    </w:p>
    <w:p w14:paraId="71E4645A" w14:textId="3F3AB384" w:rsidR="00362DBF" w:rsidRPr="000C7B46" w:rsidRDefault="00CF4E64" w:rsidP="00D13CEA">
      <w:pPr>
        <w:autoSpaceDE w:val="0"/>
        <w:autoSpaceDN w:val="0"/>
        <w:adjustRightInd w:val="0"/>
        <w:spacing w:line="360" w:lineRule="auto"/>
        <w:rPr>
          <w:b/>
          <w:bCs/>
          <w:sz w:val="22"/>
          <w:szCs w:val="22"/>
        </w:rPr>
      </w:pPr>
      <w:r>
        <w:rPr>
          <w:rStyle w:val="Fett"/>
          <w:sz w:val="22"/>
          <w:szCs w:val="22"/>
        </w:rPr>
        <w:lastRenderedPageBreak/>
        <w:t xml:space="preserve">Bauordnungsrecht </w:t>
      </w:r>
      <w:r w:rsidR="000C7B46">
        <w:rPr>
          <w:rStyle w:val="Fett"/>
          <w:sz w:val="22"/>
          <w:szCs w:val="22"/>
        </w:rPr>
        <w:t>verständlich erklärt</w:t>
      </w:r>
      <w:r w:rsidR="000C7B46">
        <w:rPr>
          <w:rStyle w:val="Fett"/>
          <w:sz w:val="22"/>
          <w:szCs w:val="22"/>
        </w:rPr>
        <w:br/>
      </w:r>
      <w:r w:rsidR="00362DBF">
        <w:rPr>
          <w:sz w:val="22"/>
          <w:szCs w:val="22"/>
        </w:rPr>
        <w:t>Wer sich dabei Unterstützung wünscht, ist im Webinar „</w:t>
      </w:r>
      <w:r w:rsidR="00362DBF" w:rsidRPr="00362DBF">
        <w:rPr>
          <w:sz w:val="22"/>
          <w:szCs w:val="22"/>
        </w:rPr>
        <w:t>Bauordnungsrecht: Der Anhang 14 der MVV TB</w:t>
      </w:r>
      <w:r w:rsidR="00362DBF">
        <w:rPr>
          <w:sz w:val="22"/>
          <w:szCs w:val="22"/>
        </w:rPr>
        <w:t xml:space="preserve">“ gut aufgehoben. </w:t>
      </w:r>
      <w:r w:rsidR="001D06D4">
        <w:rPr>
          <w:sz w:val="22"/>
          <w:szCs w:val="22"/>
        </w:rPr>
        <w:t>Hier werden</w:t>
      </w:r>
      <w:r w:rsidR="00362DBF">
        <w:rPr>
          <w:sz w:val="22"/>
          <w:szCs w:val="22"/>
        </w:rPr>
        <w:t xml:space="preserve"> d</w:t>
      </w:r>
      <w:r w:rsidR="00362DBF" w:rsidRPr="00362DBF">
        <w:rPr>
          <w:sz w:val="22"/>
          <w:szCs w:val="22"/>
        </w:rPr>
        <w:t xml:space="preserve">ie </w:t>
      </w:r>
      <w:r w:rsidR="00362DBF">
        <w:rPr>
          <w:sz w:val="22"/>
          <w:szCs w:val="22"/>
        </w:rPr>
        <w:t>wesentlichen Aspekte der</w:t>
      </w:r>
      <w:r w:rsidR="00362DBF" w:rsidRPr="00362DBF">
        <w:rPr>
          <w:sz w:val="22"/>
          <w:szCs w:val="22"/>
        </w:rPr>
        <w:t xml:space="preserve"> MVV TB und deren Bedeutung im deutschen Bauordnungsrecht</w:t>
      </w:r>
      <w:r w:rsidR="001D06D4">
        <w:rPr>
          <w:sz w:val="22"/>
          <w:szCs w:val="22"/>
        </w:rPr>
        <w:t xml:space="preserve"> verständlich erläutert</w:t>
      </w:r>
      <w:r w:rsidR="00362DBF" w:rsidRPr="00362DBF">
        <w:rPr>
          <w:sz w:val="22"/>
          <w:szCs w:val="22"/>
        </w:rPr>
        <w:t xml:space="preserve">. </w:t>
      </w:r>
      <w:r w:rsidR="001D06D4">
        <w:rPr>
          <w:sz w:val="22"/>
          <w:szCs w:val="22"/>
        </w:rPr>
        <w:t>B</w:t>
      </w:r>
      <w:r w:rsidR="00362DBF">
        <w:rPr>
          <w:sz w:val="22"/>
          <w:szCs w:val="22"/>
        </w:rPr>
        <w:t>esonderes Augenmerk liegt dabei auf dem</w:t>
      </w:r>
      <w:r w:rsidR="00362DBF" w:rsidRPr="00362DBF">
        <w:rPr>
          <w:sz w:val="22"/>
          <w:szCs w:val="22"/>
        </w:rPr>
        <w:t xml:space="preserve"> Anhang 14 der MVV TB, der unter anderem wichtige Regelungen zu Brandmeldeanlagen und Alarmierungsanlagen enthält.</w:t>
      </w:r>
      <w:r w:rsidR="001D06D4">
        <w:rPr>
          <w:sz w:val="22"/>
          <w:szCs w:val="22"/>
        </w:rPr>
        <w:t xml:space="preserve"> Das Webinar findet am 14. September 2023 von 9.00 bis 11.30 Uhr statt und</w:t>
      </w:r>
      <w:r w:rsidR="001D06D4" w:rsidRPr="001D06D4">
        <w:rPr>
          <w:sz w:val="22"/>
          <w:szCs w:val="22"/>
        </w:rPr>
        <w:t xml:space="preserve"> wird von der Architektenkammer Baden-Württemberg als Fort-</w:t>
      </w:r>
      <w:r w:rsidR="001D06D4">
        <w:rPr>
          <w:sz w:val="22"/>
          <w:szCs w:val="22"/>
        </w:rPr>
        <w:t xml:space="preserve"> oder </w:t>
      </w:r>
      <w:r w:rsidR="001D06D4" w:rsidRPr="001D06D4">
        <w:rPr>
          <w:sz w:val="22"/>
          <w:szCs w:val="22"/>
        </w:rPr>
        <w:t xml:space="preserve">Weiterbildung mit einem Umfang von </w:t>
      </w:r>
      <w:r w:rsidR="001D06D4">
        <w:rPr>
          <w:sz w:val="22"/>
          <w:szCs w:val="22"/>
        </w:rPr>
        <w:t>zwei</w:t>
      </w:r>
      <w:r w:rsidR="001D06D4" w:rsidRPr="001D06D4">
        <w:rPr>
          <w:sz w:val="22"/>
          <w:szCs w:val="22"/>
        </w:rPr>
        <w:t xml:space="preserve"> Unterrichtsstunden für Mitglieder</w:t>
      </w:r>
      <w:r w:rsidR="001D06D4">
        <w:rPr>
          <w:sz w:val="22"/>
          <w:szCs w:val="22"/>
        </w:rPr>
        <w:t xml:space="preserve"> </w:t>
      </w:r>
      <w:r w:rsidR="001D06D4" w:rsidRPr="001D06D4">
        <w:rPr>
          <w:sz w:val="22"/>
          <w:szCs w:val="22"/>
        </w:rPr>
        <w:t>anerkannt.</w:t>
      </w:r>
      <w:r w:rsidR="001D06D4">
        <w:rPr>
          <w:sz w:val="22"/>
          <w:szCs w:val="22"/>
        </w:rPr>
        <w:t xml:space="preserve"> </w:t>
      </w:r>
      <w:r w:rsidR="00362DBF">
        <w:rPr>
          <w:sz w:val="22"/>
          <w:szCs w:val="22"/>
        </w:rPr>
        <w:t>Weitere Informationen unter</w:t>
      </w:r>
      <w:r w:rsidR="00507139">
        <w:rPr>
          <w:sz w:val="22"/>
          <w:szCs w:val="22"/>
        </w:rPr>
        <w:t>:</w:t>
      </w:r>
      <w:r w:rsidR="00362DBF">
        <w:rPr>
          <w:sz w:val="22"/>
          <w:szCs w:val="22"/>
        </w:rPr>
        <w:t xml:space="preserve"> </w:t>
      </w:r>
      <w:hyperlink r:id="rId7" w:history="1">
        <w:r w:rsidR="004C0B81" w:rsidRPr="004C0B81">
          <w:rPr>
            <w:rStyle w:val="Hyperlink"/>
            <w:sz w:val="22"/>
            <w:szCs w:val="22"/>
          </w:rPr>
          <w:t>hekatron-brandschutz.de/seminare</w:t>
        </w:r>
      </w:hyperlink>
    </w:p>
    <w:p w14:paraId="510B886C" w14:textId="77777777" w:rsidR="00D13CEA" w:rsidRPr="00D13CEA" w:rsidRDefault="00D13CEA" w:rsidP="00D13CEA">
      <w:pPr>
        <w:autoSpaceDE w:val="0"/>
        <w:autoSpaceDN w:val="0"/>
        <w:adjustRightInd w:val="0"/>
        <w:spacing w:line="360" w:lineRule="auto"/>
        <w:rPr>
          <w:sz w:val="22"/>
          <w:szCs w:val="22"/>
        </w:rPr>
      </w:pPr>
    </w:p>
    <w:p w14:paraId="34255771" w14:textId="6FEA95DC" w:rsidR="00BA7D5B" w:rsidRDefault="00AC1360" w:rsidP="005A5416">
      <w:pPr>
        <w:autoSpaceDE w:val="0"/>
        <w:autoSpaceDN w:val="0"/>
        <w:adjustRightInd w:val="0"/>
        <w:spacing w:line="360" w:lineRule="auto"/>
        <w:rPr>
          <w:sz w:val="22"/>
          <w:szCs w:val="22"/>
        </w:rPr>
      </w:pPr>
      <w:r>
        <w:rPr>
          <w:sz w:val="22"/>
          <w:szCs w:val="22"/>
        </w:rPr>
        <w:t xml:space="preserve">[Ca. </w:t>
      </w:r>
      <w:r w:rsidR="00971DF1" w:rsidRPr="390FEAE6">
        <w:rPr>
          <w:sz w:val="22"/>
          <w:szCs w:val="22"/>
        </w:rPr>
        <w:t>2</w:t>
      </w:r>
      <w:r>
        <w:rPr>
          <w:sz w:val="22"/>
          <w:szCs w:val="22"/>
        </w:rPr>
        <w:t>.</w:t>
      </w:r>
      <w:r w:rsidR="000C7B46">
        <w:rPr>
          <w:sz w:val="22"/>
          <w:szCs w:val="22"/>
        </w:rPr>
        <w:t>7</w:t>
      </w:r>
      <w:r w:rsidR="00CF4E64">
        <w:rPr>
          <w:sz w:val="22"/>
          <w:szCs w:val="22"/>
        </w:rPr>
        <w:t>4</w:t>
      </w:r>
      <w:r w:rsidR="000C7B46">
        <w:rPr>
          <w:sz w:val="22"/>
          <w:szCs w:val="22"/>
        </w:rPr>
        <w:t>0</w:t>
      </w:r>
      <w:r w:rsidR="00BA7D5B" w:rsidRPr="390FEAE6">
        <w:rPr>
          <w:sz w:val="22"/>
          <w:szCs w:val="22"/>
        </w:rPr>
        <w:t xml:space="preserve"> Zeichen</w:t>
      </w:r>
      <w:r>
        <w:rPr>
          <w:sz w:val="22"/>
          <w:szCs w:val="22"/>
        </w:rPr>
        <w:t>]</w:t>
      </w:r>
    </w:p>
    <w:p w14:paraId="17985DD3" w14:textId="77777777" w:rsidR="006D4719" w:rsidRDefault="006D4719" w:rsidP="005A5416">
      <w:pPr>
        <w:autoSpaceDE w:val="0"/>
        <w:autoSpaceDN w:val="0"/>
        <w:adjustRightInd w:val="0"/>
        <w:spacing w:line="360" w:lineRule="auto"/>
        <w:rPr>
          <w:sz w:val="22"/>
          <w:szCs w:val="22"/>
        </w:rPr>
      </w:pPr>
    </w:p>
    <w:p w14:paraId="750ECDBE" w14:textId="11CBB5C5" w:rsidR="005A413E" w:rsidRPr="00830A02" w:rsidRDefault="00BA7D5B" w:rsidP="00BA7D5B">
      <w:pPr>
        <w:suppressAutoHyphens/>
        <w:spacing w:line="360" w:lineRule="auto"/>
        <w:rPr>
          <w:b/>
          <w:sz w:val="22"/>
          <w:szCs w:val="22"/>
        </w:rPr>
      </w:pPr>
      <w:r w:rsidRPr="00830A02">
        <w:rPr>
          <w:b/>
          <w:sz w:val="22"/>
          <w:szCs w:val="22"/>
        </w:rPr>
        <w:t>Bildmaterial</w:t>
      </w:r>
      <w:r w:rsidR="00507139">
        <w:rPr>
          <w:b/>
          <w:sz w:val="22"/>
          <w:szCs w:val="22"/>
        </w:rPr>
        <w:t xml:space="preserve"> </w:t>
      </w:r>
      <w:r w:rsidR="00507139" w:rsidRPr="00507139">
        <w:rPr>
          <w:sz w:val="22"/>
          <w:szCs w:val="22"/>
        </w:rPr>
        <w:t>(zum Download bitte auf das Bild klicken)</w:t>
      </w:r>
      <w:r w:rsidRPr="00507139">
        <w:rPr>
          <w:sz w:val="22"/>
          <w:szCs w:val="22"/>
        </w:rPr>
        <w:t>:</w:t>
      </w:r>
    </w:p>
    <w:p w14:paraId="53F7EEA1" w14:textId="78FABC10" w:rsidR="00BA7D5B" w:rsidRDefault="004C0B81" w:rsidP="00BA7D5B">
      <w:pPr>
        <w:suppressAutoHyphens/>
        <w:spacing w:line="360" w:lineRule="auto"/>
        <w:rPr>
          <w:sz w:val="22"/>
          <w:szCs w:val="22"/>
        </w:rPr>
      </w:pPr>
      <w:r>
        <w:rPr>
          <w:noProof/>
          <w:color w:val="2B579A"/>
          <w:shd w:val="clear" w:color="auto" w:fill="E6E6E6"/>
        </w:rPr>
        <w:drawing>
          <wp:inline distT="0" distB="0" distL="0" distR="0" wp14:anchorId="460DADBE" wp14:editId="0C5DBB1C">
            <wp:extent cx="3057525" cy="2006213"/>
            <wp:effectExtent l="0" t="0" r="0" b="0"/>
            <wp:docPr id="1" name="Picture 1" descr="Ein Bild, das Menschliches Gesicht, Person, Mann, Kleid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in Bild, das Menschliches Gesicht, Person, Mann, Kleidung enthält.&#10;&#10;Automatisch generierte Beschreibu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81349" cy="2021845"/>
                    </a:xfrm>
                    <a:prstGeom prst="rect">
                      <a:avLst/>
                    </a:prstGeom>
                  </pic:spPr>
                </pic:pic>
              </a:graphicData>
            </a:graphic>
          </wp:inline>
        </w:drawing>
      </w:r>
    </w:p>
    <w:p w14:paraId="73D170B4" w14:textId="5A8C05DE" w:rsidR="001D06D4" w:rsidRDefault="001D06D4" w:rsidP="00BA7D5B">
      <w:pPr>
        <w:suppressAutoHyphens/>
        <w:spacing w:line="360" w:lineRule="auto"/>
        <w:rPr>
          <w:sz w:val="22"/>
          <w:szCs w:val="22"/>
        </w:rPr>
      </w:pPr>
      <w:r>
        <w:rPr>
          <w:sz w:val="22"/>
          <w:szCs w:val="22"/>
        </w:rPr>
        <w:t>Bastian Nagel</w:t>
      </w:r>
      <w:r w:rsidR="00507139">
        <w:rPr>
          <w:sz w:val="22"/>
          <w:szCs w:val="22"/>
        </w:rPr>
        <w:t xml:space="preserve"> ist </w:t>
      </w:r>
      <w:r w:rsidRPr="00D13CEA">
        <w:rPr>
          <w:sz w:val="22"/>
          <w:szCs w:val="22"/>
        </w:rPr>
        <w:t xml:space="preserve">Spezialist für Bauordnungsrecht, </w:t>
      </w:r>
      <w:r>
        <w:rPr>
          <w:sz w:val="22"/>
          <w:szCs w:val="22"/>
        </w:rPr>
        <w:br/>
      </w:r>
      <w:r w:rsidRPr="00D13CEA">
        <w:rPr>
          <w:sz w:val="22"/>
          <w:szCs w:val="22"/>
        </w:rPr>
        <w:t>Normen und Richtlinien bei Hekatron Brandschutz</w:t>
      </w:r>
      <w:r w:rsidR="00507139">
        <w:rPr>
          <w:sz w:val="22"/>
          <w:szCs w:val="22"/>
        </w:rPr>
        <w:t>.</w:t>
      </w:r>
      <w:r w:rsidR="00507139">
        <w:rPr>
          <w:sz w:val="22"/>
          <w:szCs w:val="22"/>
        </w:rPr>
        <w:br/>
        <w:t>(Foto: Hekatron)</w:t>
      </w:r>
    </w:p>
    <w:p w14:paraId="5A41A2AE" w14:textId="6197F6A3" w:rsidR="00E82A38" w:rsidRDefault="00E82A38">
      <w:pPr>
        <w:rPr>
          <w:sz w:val="22"/>
          <w:szCs w:val="22"/>
        </w:rPr>
      </w:pPr>
    </w:p>
    <w:p w14:paraId="00ACF86F" w14:textId="77777777" w:rsidR="008B1F2A" w:rsidRPr="008B1F2A" w:rsidRDefault="008B1F2A" w:rsidP="008B1F2A">
      <w:pPr>
        <w:suppressAutoHyphens/>
        <w:spacing w:line="360" w:lineRule="auto"/>
        <w:rPr>
          <w:rFonts w:eastAsia="Times New Roman"/>
          <w:color w:val="000000"/>
          <w:sz w:val="22"/>
          <w:szCs w:val="22"/>
          <w:lang w:eastAsia="de-DE"/>
        </w:rPr>
      </w:pPr>
      <w:r w:rsidRPr="008B1F2A">
        <w:rPr>
          <w:rFonts w:eastAsia="Times New Roman"/>
          <w:b/>
          <w:sz w:val="22"/>
          <w:szCs w:val="22"/>
          <w:lang w:eastAsia="de-DE"/>
        </w:rPr>
        <w:t>Über Hekatron Brandschutz:</w:t>
      </w:r>
    </w:p>
    <w:p w14:paraId="06C3754C" w14:textId="33506F63" w:rsidR="008B1F2A" w:rsidRPr="008B1F2A" w:rsidRDefault="008B1F2A" w:rsidP="008B1F2A">
      <w:pPr>
        <w:spacing w:line="360" w:lineRule="auto"/>
        <w:rPr>
          <w:rFonts w:eastAsia="Times New Roman"/>
          <w:sz w:val="22"/>
          <w:szCs w:val="22"/>
          <w:lang w:eastAsia="de-DE"/>
        </w:rPr>
      </w:pPr>
      <w:r w:rsidRPr="390FEAE6">
        <w:rPr>
          <w:rFonts w:eastAsia="Calibri"/>
          <w:sz w:val="22"/>
          <w:szCs w:val="22"/>
        </w:rPr>
        <w:t xml:space="preserve">Menschen und Sachwerte im Ernstfall bestmöglich zu schützen, war, ist und bleibt der treibende Anspruch von Hekatron Brandschutz beim anlagentechnischen Brandschutz in Deutschland. Das Unternehmen mit Sitz im südbadischen Sulzburg gestaltet mit seinen innovativen Produkten, Dienstleistungen und Services seit </w:t>
      </w:r>
      <w:r w:rsidR="26F1F58B" w:rsidRPr="390FEAE6">
        <w:rPr>
          <w:rFonts w:eastAsia="Calibri"/>
          <w:sz w:val="22"/>
          <w:szCs w:val="22"/>
        </w:rPr>
        <w:t>60</w:t>
      </w:r>
      <w:r w:rsidRPr="390FEAE6">
        <w:rPr>
          <w:rFonts w:eastAsia="Calibri"/>
          <w:sz w:val="22"/>
          <w:szCs w:val="22"/>
        </w:rPr>
        <w:t xml:space="preserve"> Jahren die Entwicklung der Brandschutztechnik maßgeblich mit, übernimmt soziale Verantwortung und engagiert sich für den Umweltschutz. Die Hekatron Unternehmen, Brandschutz und Manufacturing, erwirtschaftete</w:t>
      </w:r>
      <w:r w:rsidR="008170A0" w:rsidRPr="390FEAE6">
        <w:rPr>
          <w:rFonts w:eastAsia="Calibri"/>
          <w:sz w:val="22"/>
          <w:szCs w:val="22"/>
        </w:rPr>
        <w:t>n 202</w:t>
      </w:r>
      <w:r w:rsidR="00A44C42" w:rsidRPr="390FEAE6">
        <w:rPr>
          <w:rFonts w:eastAsia="Calibri"/>
          <w:sz w:val="22"/>
          <w:szCs w:val="22"/>
        </w:rPr>
        <w:t>1</w:t>
      </w:r>
      <w:r w:rsidR="008170A0" w:rsidRPr="390FEAE6">
        <w:rPr>
          <w:rFonts w:eastAsia="Calibri"/>
          <w:sz w:val="22"/>
          <w:szCs w:val="22"/>
        </w:rPr>
        <w:t xml:space="preserve"> einen Jahresumsatz von 215</w:t>
      </w:r>
      <w:r w:rsidRPr="390FEAE6">
        <w:rPr>
          <w:rFonts w:eastAsia="Calibri"/>
          <w:sz w:val="22"/>
          <w:szCs w:val="22"/>
        </w:rPr>
        <w:t xml:space="preserve"> Millionen Euro und beschäftigten </w:t>
      </w:r>
      <w:r w:rsidR="00C32BD4" w:rsidRPr="390FEAE6">
        <w:rPr>
          <w:rFonts w:eastAsia="Calibri"/>
          <w:sz w:val="22"/>
          <w:szCs w:val="22"/>
        </w:rPr>
        <w:t xml:space="preserve">rund </w:t>
      </w:r>
      <w:r w:rsidR="008170A0" w:rsidRPr="390FEAE6">
        <w:rPr>
          <w:rFonts w:eastAsia="Calibri"/>
          <w:sz w:val="22"/>
          <w:szCs w:val="22"/>
        </w:rPr>
        <w:t>1020</w:t>
      </w:r>
      <w:r w:rsidRPr="390FEAE6">
        <w:rPr>
          <w:rFonts w:eastAsia="Calibri"/>
          <w:sz w:val="22"/>
          <w:szCs w:val="22"/>
        </w:rPr>
        <w:t xml:space="preserve"> Mitarbeitende.</w:t>
      </w:r>
    </w:p>
    <w:p w14:paraId="13779637" w14:textId="77777777" w:rsidR="00BA7D5B" w:rsidRDefault="00BA7D5B" w:rsidP="00BA7D5B">
      <w:pPr>
        <w:spacing w:line="360" w:lineRule="auto"/>
        <w:rPr>
          <w:sz w:val="22"/>
          <w:szCs w:val="22"/>
        </w:rPr>
      </w:pPr>
    </w:p>
    <w:p w14:paraId="6015F42A" w14:textId="77777777" w:rsidR="004C0B81" w:rsidRDefault="004C0B81" w:rsidP="00BA7D5B">
      <w:pPr>
        <w:rPr>
          <w:b/>
          <w:sz w:val="22"/>
          <w:szCs w:val="22"/>
        </w:rPr>
      </w:pPr>
    </w:p>
    <w:p w14:paraId="0D461908" w14:textId="02DFD5B3" w:rsidR="00BA7D5B" w:rsidRPr="00830A02" w:rsidRDefault="00BA7D5B" w:rsidP="00BA7D5B">
      <w:pPr>
        <w:rPr>
          <w:sz w:val="22"/>
          <w:szCs w:val="22"/>
        </w:rPr>
      </w:pPr>
      <w:r w:rsidRPr="00830A02">
        <w:rPr>
          <w:b/>
          <w:sz w:val="22"/>
          <w:szCs w:val="22"/>
        </w:rPr>
        <w:t>Pressekontakt:</w:t>
      </w:r>
      <w:r w:rsidR="00534DFB">
        <w:rPr>
          <w:sz w:val="22"/>
          <w:szCs w:val="22"/>
        </w:rPr>
        <w:br/>
        <w:t>Samantha Flieger</w:t>
      </w:r>
      <w:r w:rsidR="00534DFB">
        <w:rPr>
          <w:sz w:val="22"/>
          <w:szCs w:val="22"/>
        </w:rPr>
        <w:br/>
        <w:t>Tel: +49 7634 500-7360</w:t>
      </w:r>
    </w:p>
    <w:p w14:paraId="553B0D37" w14:textId="77777777" w:rsidR="00BA7D5B" w:rsidRPr="00830A02" w:rsidRDefault="00534DFB" w:rsidP="00BA7D5B">
      <w:pPr>
        <w:rPr>
          <w:sz w:val="22"/>
          <w:szCs w:val="22"/>
        </w:rPr>
      </w:pPr>
      <w:r>
        <w:rPr>
          <w:sz w:val="22"/>
          <w:szCs w:val="22"/>
        </w:rPr>
        <w:t>fss</w:t>
      </w:r>
      <w:r w:rsidR="00BA7D5B" w:rsidRPr="00830A02">
        <w:rPr>
          <w:sz w:val="22"/>
          <w:szCs w:val="22"/>
        </w:rPr>
        <w:t>@hekatron.de</w:t>
      </w:r>
    </w:p>
    <w:p w14:paraId="5576D17E" w14:textId="23C8AE4D" w:rsidR="00853C8B" w:rsidRDefault="00CF4E64" w:rsidP="00BA7D5B">
      <w:pPr>
        <w:rPr>
          <w:sz w:val="22"/>
          <w:szCs w:val="22"/>
        </w:rPr>
      </w:pPr>
      <w:hyperlink r:id="rId9" w:history="1">
        <w:r w:rsidR="004C0B81" w:rsidRPr="009F5F3D">
          <w:rPr>
            <w:rStyle w:val="Hyperlink"/>
            <w:sz w:val="22"/>
            <w:szCs w:val="22"/>
          </w:rPr>
          <w:t>www.hekatron.de/aktuelles-presse</w:t>
        </w:r>
      </w:hyperlink>
    </w:p>
    <w:p w14:paraId="4A4FB8CC" w14:textId="77777777" w:rsidR="00853C8B" w:rsidRPr="00830A02" w:rsidRDefault="00853C8B" w:rsidP="00BA7D5B">
      <w:pPr>
        <w:rPr>
          <w:sz w:val="22"/>
          <w:szCs w:val="22"/>
        </w:rPr>
      </w:pPr>
    </w:p>
    <w:p w14:paraId="6F7144C5" w14:textId="77777777" w:rsidR="00EF4E91" w:rsidRPr="00880B1B" w:rsidRDefault="00EF4E91" w:rsidP="0096539B">
      <w:pPr>
        <w:pStyle w:val="AufzhlungenalsGestaltungselement"/>
        <w:numPr>
          <w:ilvl w:val="0"/>
          <w:numId w:val="0"/>
        </w:numPr>
        <w:ind w:left="142" w:hanging="142"/>
        <w:rPr>
          <w:rStyle w:val="Zitate-emotionaleTypoZchn"/>
          <w:rFonts w:ascii="Arial" w:hAnsi="Arial"/>
          <w:caps w:val="0"/>
          <w:color w:val="auto"/>
          <w:sz w:val="20"/>
          <w:szCs w:val="20"/>
          <w:u w:val="none"/>
        </w:rPr>
      </w:pPr>
    </w:p>
    <w:sectPr w:rsidR="00EF4E91" w:rsidRPr="00880B1B" w:rsidSect="0096539B">
      <w:headerReference w:type="default" r:id="rId10"/>
      <w:footerReference w:type="default" r:id="rId11"/>
      <w:pgSz w:w="11906" w:h="16838"/>
      <w:pgMar w:top="1417" w:right="1417" w:bottom="1134" w:left="1417" w:header="1984" w:footer="11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13799" w14:textId="77777777" w:rsidR="00DB6CE8" w:rsidRDefault="00DB6CE8" w:rsidP="002A27E2">
      <w:r>
        <w:separator/>
      </w:r>
    </w:p>
  </w:endnote>
  <w:endnote w:type="continuationSeparator" w:id="0">
    <w:p w14:paraId="481F5397" w14:textId="77777777" w:rsidR="00DB6CE8" w:rsidRDefault="00DB6CE8" w:rsidP="002A27E2">
      <w:r>
        <w:continuationSeparator/>
      </w:r>
    </w:p>
  </w:endnote>
  <w:endnote w:type="continuationNotice" w:id="1">
    <w:p w14:paraId="6AEEA559" w14:textId="77777777" w:rsidR="00DB6CE8" w:rsidRDefault="00DB6C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FrutigerNextLT-Ligh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37DEC" w14:textId="77777777" w:rsidR="00DD76D1" w:rsidRDefault="00DD76D1">
    <w:pPr>
      <w:pStyle w:val="Fuzeile"/>
    </w:pPr>
    <w:r>
      <w:rPr>
        <w:noProof/>
        <w:color w:val="2B579A"/>
        <w:shd w:val="clear" w:color="auto" w:fill="E6E6E6"/>
        <w:lang w:eastAsia="de-DE"/>
      </w:rPr>
      <w:drawing>
        <wp:anchor distT="0" distB="0" distL="114300" distR="114300" simplePos="0" relativeHeight="251658242" behindDoc="1" locked="0" layoutInCell="1" allowOverlap="1" wp14:anchorId="74FD91F9" wp14:editId="3ED5FC9C">
          <wp:simplePos x="0" y="0"/>
          <wp:positionH relativeFrom="page">
            <wp:posOffset>901494</wp:posOffset>
          </wp:positionH>
          <wp:positionV relativeFrom="paragraph">
            <wp:posOffset>151130</wp:posOffset>
          </wp:positionV>
          <wp:extent cx="1159200" cy="288000"/>
          <wp:effectExtent l="0" t="0" r="3175" b="0"/>
          <wp:wrapTight wrapText="bothSides">
            <wp:wrapPolygon edited="0">
              <wp:start x="710" y="0"/>
              <wp:lineTo x="0" y="1430"/>
              <wp:lineTo x="0" y="18596"/>
              <wp:lineTo x="2841" y="20026"/>
              <wp:lineTo x="21304" y="20026"/>
              <wp:lineTo x="21304" y="7152"/>
              <wp:lineTo x="2485" y="0"/>
              <wp:lineTo x="71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katron_MIG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9200" cy="28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18D86" w14:textId="77777777" w:rsidR="00DB6CE8" w:rsidRDefault="00DB6CE8" w:rsidP="002A27E2">
      <w:r>
        <w:separator/>
      </w:r>
    </w:p>
  </w:footnote>
  <w:footnote w:type="continuationSeparator" w:id="0">
    <w:p w14:paraId="617201BF" w14:textId="77777777" w:rsidR="00DB6CE8" w:rsidRDefault="00DB6CE8" w:rsidP="002A27E2">
      <w:r>
        <w:continuationSeparator/>
      </w:r>
    </w:p>
  </w:footnote>
  <w:footnote w:type="continuationNotice" w:id="1">
    <w:p w14:paraId="1280C584" w14:textId="77777777" w:rsidR="00DB6CE8" w:rsidRDefault="00DB6C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C8970" w14:textId="77777777" w:rsidR="002A27E2" w:rsidRDefault="00A025ED">
    <w:pPr>
      <w:pStyle w:val="Kopfzeile"/>
    </w:pPr>
    <w:r>
      <w:rPr>
        <w:noProof/>
        <w:color w:val="2B579A"/>
        <w:shd w:val="clear" w:color="auto" w:fill="E6E6E6"/>
        <w:lang w:eastAsia="de-DE"/>
      </w:rPr>
      <w:drawing>
        <wp:anchor distT="0" distB="0" distL="114300" distR="114300" simplePos="0" relativeHeight="251658240" behindDoc="1" locked="1" layoutInCell="1" allowOverlap="1" wp14:anchorId="4A88C333" wp14:editId="7BB56579">
          <wp:simplePos x="0" y="0"/>
          <wp:positionH relativeFrom="page">
            <wp:posOffset>900430</wp:posOffset>
          </wp:positionH>
          <wp:positionV relativeFrom="page">
            <wp:posOffset>626745</wp:posOffset>
          </wp:positionV>
          <wp:extent cx="2048400" cy="136800"/>
          <wp:effectExtent l="0" t="0" r="0" b="0"/>
          <wp:wrapTight wrapText="bothSides">
            <wp:wrapPolygon edited="0">
              <wp:start x="0" y="0"/>
              <wp:lineTo x="0" y="18084"/>
              <wp:lineTo x="21299" y="18084"/>
              <wp:lineTo x="21299"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ernversprechen-Hekatron-Brandschutz.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48400" cy="136800"/>
                  </a:xfrm>
                  <a:prstGeom prst="rect">
                    <a:avLst/>
                  </a:prstGeom>
                </pic:spPr>
              </pic:pic>
            </a:graphicData>
          </a:graphic>
          <wp14:sizeRelH relativeFrom="margin">
            <wp14:pctWidth>0</wp14:pctWidth>
          </wp14:sizeRelH>
          <wp14:sizeRelV relativeFrom="margin">
            <wp14:pctHeight>0</wp14:pctHeight>
          </wp14:sizeRelV>
        </wp:anchor>
      </w:drawing>
    </w:r>
    <w:r w:rsidR="002A27E2">
      <w:rPr>
        <w:noProof/>
        <w:color w:val="2B579A"/>
        <w:shd w:val="clear" w:color="auto" w:fill="E6E6E6"/>
        <w:lang w:eastAsia="de-DE"/>
      </w:rPr>
      <w:drawing>
        <wp:anchor distT="0" distB="0" distL="114300" distR="114300" simplePos="0" relativeHeight="251658241" behindDoc="1" locked="0" layoutInCell="1" allowOverlap="1" wp14:anchorId="7902CD03" wp14:editId="7B7FE83E">
          <wp:simplePos x="0" y="0"/>
          <wp:positionH relativeFrom="leftMargin">
            <wp:posOffset>4734560</wp:posOffset>
          </wp:positionH>
          <wp:positionV relativeFrom="page">
            <wp:posOffset>180340</wp:posOffset>
          </wp:positionV>
          <wp:extent cx="1854000" cy="720000"/>
          <wp:effectExtent l="0" t="0" r="0" b="4445"/>
          <wp:wrapTight wrapText="bothSides">
            <wp:wrapPolygon edited="0">
              <wp:start x="0" y="0"/>
              <wp:lineTo x="0" y="21162"/>
              <wp:lineTo x="21311" y="21162"/>
              <wp:lineTo x="21311"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Hekatron-Brandschutz-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540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GwXWN/BAnMmbTd" int2:id="hFDMzt2F">
      <int2:state int2:value="Rejected" int2:type="LegacyProofing"/>
    </int2:textHash>
    <int2:textHash int2:hashCode="ft0d0jKmGxRxUd" int2:id="6avdjBV6">
      <int2:state int2:value="Rejected" int2:type="LegacyProofing"/>
    </int2:textHash>
    <int2:textHash int2:hashCode="32APurMdyZxKe5" int2:id="yRNcoILa">
      <int2:state int2:value="Rejected" int2:type="LegacyProofing"/>
    </int2:textHash>
    <int2:textHash int2:hashCode="Xdx/5aIYIf+vV+" int2:id="59qzfJDz">
      <int2:state int2:value="Rejected" int2:type="LegacyProofing"/>
    </int2:textHash>
    <int2:textHash int2:hashCode="1W7mwFYHwgQ56L" int2:id="2TWziYNH">
      <int2:state int2:value="Rejected" int2:type="LegacyProofing"/>
    </int2:textHash>
    <int2:textHash int2:hashCode="LdVSudYti6El/d" int2:id="1CquezWE">
      <int2:state int2:value="Rejected" int2:type="LegacyProofing"/>
    </int2:textHash>
    <int2:entireDocument int2:id="5opwYnsH">
      <int2:extLst>
        <oel:ext uri="E302BA01-7950-474C-9AD3-286E660C40A8">
          <int2:similaritySummary int2:version="1" int2:runId="1680266003414" int2:tilesCheckedInThisRun="18" int2:totalNumOfTiles="18" int2:similarityAnnotationCount="0" int2:numWords="505" int2:numFlaggedWords="0"/>
        </oel:ext>
      </int2:extLst>
    </int2:entireDocument>
  </int2:observations>
  <int2:intelligenceSettings/>
  <int2:onDemandWorkflows>
    <int2:onDemandWorkflow int2:type="SimilarityCheck" int2:paragraphVersions="1A3BAA15-77777777 7DF8A285-4E3FF762 7E067653-4F524B3D 30106678-55CE9758 70DD5621-38937A85 47F73A23-77777777 1B3AD037-11536E2D 0D84916A-77777777 07C169DE-1E46BF7B 34B9EDC7-2BE67D76 165F9843-5E478A28 2D5B1359-0262CBD0 2B992632-77777777 34255771-550699E1 17985DD3-77777777 750ECDBE-38E862C9 53F7EEA1-4A5D89A0 5D07A6E4-44E5C952 5A41A2AE-77777777 600D69F8-7D0285DB 72FB476E-7D4217B6 099A549E-77777777 00ACF86F-77777777 06C3754C-33506F63 13779637-77777777 6DCA8465-77777777 0D461908-77777777 553B0D37-77777777 5576D17E-77777777 4A4FB8CC-77777777 6F7144C5-77777777 20FC8970-77777777 68D37DEC-77777777"/>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20F5D"/>
    <w:multiLevelType w:val="hybridMultilevel"/>
    <w:tmpl w:val="1D28F43A"/>
    <w:lvl w:ilvl="0" w:tplc="ED381568">
      <w:start w:val="1"/>
      <w:numFmt w:val="bullet"/>
      <w:pStyle w:val="AufzhlungenalsGestaltungselement"/>
      <w:suff w:val="space"/>
      <w:lvlText w:val=""/>
      <w:lvlJc w:val="left"/>
      <w:pPr>
        <w:ind w:left="360" w:hanging="360"/>
      </w:pPr>
      <w:rPr>
        <w:rFonts w:ascii="Wingdings" w:hAnsi="Wingdings" w:hint="default"/>
        <w:color w:val="004799"/>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38467BA"/>
    <w:multiLevelType w:val="hybridMultilevel"/>
    <w:tmpl w:val="DD3E4534"/>
    <w:lvl w:ilvl="0" w:tplc="68DC2536">
      <w:numFmt w:val="bullet"/>
      <w:pStyle w:val="AufzhlungenSchriftgebrauch"/>
      <w:suff w:val="space"/>
      <w:lvlText w:val="-"/>
      <w:lvlJc w:val="left"/>
      <w:pPr>
        <w:ind w:left="-1074" w:firstLine="1431"/>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59519A3"/>
    <w:multiLevelType w:val="hybridMultilevel"/>
    <w:tmpl w:val="84DC7CA0"/>
    <w:lvl w:ilvl="0" w:tplc="806E67DE">
      <w:numFmt w:val="bullet"/>
      <w:suff w:val="space"/>
      <w:lvlText w:val="-"/>
      <w:lvlJc w:val="left"/>
      <w:pPr>
        <w:ind w:left="3" w:firstLine="717"/>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DA54369"/>
    <w:multiLevelType w:val="hybridMultilevel"/>
    <w:tmpl w:val="176E4572"/>
    <w:lvl w:ilvl="0" w:tplc="864440A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5972BC1"/>
    <w:multiLevelType w:val="hybridMultilevel"/>
    <w:tmpl w:val="AD703CC8"/>
    <w:lvl w:ilvl="0" w:tplc="AAD8A352">
      <w:numFmt w:val="bullet"/>
      <w:lvlText w:val="-"/>
      <w:lvlJc w:val="left"/>
      <w:pPr>
        <w:ind w:left="-717" w:firstLine="1074"/>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4A52930"/>
    <w:multiLevelType w:val="hybridMultilevel"/>
    <w:tmpl w:val="98462F76"/>
    <w:lvl w:ilvl="0" w:tplc="ABDCB544">
      <w:numFmt w:val="bullet"/>
      <w:suff w:val="space"/>
      <w:lvlText w:val="-"/>
      <w:lvlJc w:val="left"/>
      <w:pPr>
        <w:ind w:left="-717" w:firstLine="1074"/>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5B0253B"/>
    <w:multiLevelType w:val="hybridMultilevel"/>
    <w:tmpl w:val="C24691A8"/>
    <w:lvl w:ilvl="0" w:tplc="1F1266D8">
      <w:start w:val="1"/>
      <w:numFmt w:val="bullet"/>
      <w:lvlText w:val=""/>
      <w:lvlJc w:val="left"/>
      <w:pPr>
        <w:ind w:left="360" w:hanging="360"/>
      </w:pPr>
      <w:rPr>
        <w:rFonts w:ascii="Wingdings" w:hAnsi="Wingdings" w:hint="default"/>
        <w:color w:val="004799"/>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1A70C6F"/>
    <w:multiLevelType w:val="hybridMultilevel"/>
    <w:tmpl w:val="782CCDE0"/>
    <w:lvl w:ilvl="0" w:tplc="D8749398">
      <w:numFmt w:val="bullet"/>
      <w:suff w:val="space"/>
      <w:lvlText w:val="-"/>
      <w:lvlJc w:val="left"/>
      <w:pPr>
        <w:ind w:left="360" w:hanging="3"/>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38B0E2E"/>
    <w:multiLevelType w:val="hybridMultilevel"/>
    <w:tmpl w:val="A672EDE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DEB1107"/>
    <w:multiLevelType w:val="hybridMultilevel"/>
    <w:tmpl w:val="06BA7904"/>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72154CE0"/>
    <w:multiLevelType w:val="hybridMultilevel"/>
    <w:tmpl w:val="CAF800E8"/>
    <w:lvl w:ilvl="0" w:tplc="EDEC1084">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76B2404"/>
    <w:multiLevelType w:val="hybridMultilevel"/>
    <w:tmpl w:val="AFD4D256"/>
    <w:lvl w:ilvl="0" w:tplc="AAD8A352">
      <w:numFmt w:val="bullet"/>
      <w:suff w:val="space"/>
      <w:lvlText w:val="-"/>
      <w:lvlJc w:val="left"/>
      <w:pPr>
        <w:ind w:left="360" w:hanging="360"/>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970026F"/>
    <w:multiLevelType w:val="hybridMultilevel"/>
    <w:tmpl w:val="7ACA15DE"/>
    <w:lvl w:ilvl="0" w:tplc="32DEC79A">
      <w:start w:val="1"/>
      <w:numFmt w:val="bullet"/>
      <w:suff w:val="nothing"/>
      <w:lvlText w:val=""/>
      <w:lvlJc w:val="left"/>
      <w:pPr>
        <w:ind w:left="360" w:hanging="360"/>
      </w:pPr>
      <w:rPr>
        <w:rFonts w:ascii="Wingdings" w:hAnsi="Wingdings" w:hint="default"/>
        <w:color w:val="004799"/>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9893DB9"/>
    <w:multiLevelType w:val="hybridMultilevel"/>
    <w:tmpl w:val="3578BBE8"/>
    <w:lvl w:ilvl="0" w:tplc="2856F942">
      <w:numFmt w:val="bullet"/>
      <w:suff w:val="space"/>
      <w:lvlText w:val="-"/>
      <w:lvlJc w:val="left"/>
      <w:pPr>
        <w:ind w:left="-1074" w:firstLine="1074"/>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37979111">
    <w:abstractNumId w:val="10"/>
  </w:num>
  <w:num w:numId="2" w16cid:durableId="452021569">
    <w:abstractNumId w:val="6"/>
  </w:num>
  <w:num w:numId="3" w16cid:durableId="1899823194">
    <w:abstractNumId w:val="12"/>
  </w:num>
  <w:num w:numId="4" w16cid:durableId="6559884">
    <w:abstractNumId w:val="0"/>
  </w:num>
  <w:num w:numId="5" w16cid:durableId="1411081954">
    <w:abstractNumId w:val="3"/>
  </w:num>
  <w:num w:numId="6" w16cid:durableId="113645302">
    <w:abstractNumId w:val="11"/>
  </w:num>
  <w:num w:numId="7" w16cid:durableId="1857453008">
    <w:abstractNumId w:val="7"/>
  </w:num>
  <w:num w:numId="8" w16cid:durableId="499008169">
    <w:abstractNumId w:val="2"/>
  </w:num>
  <w:num w:numId="9" w16cid:durableId="1092167562">
    <w:abstractNumId w:val="5"/>
  </w:num>
  <w:num w:numId="10" w16cid:durableId="1794523010">
    <w:abstractNumId w:val="4"/>
  </w:num>
  <w:num w:numId="11" w16cid:durableId="1607689435">
    <w:abstractNumId w:val="13"/>
  </w:num>
  <w:num w:numId="12" w16cid:durableId="1425616534">
    <w:abstractNumId w:val="1"/>
  </w:num>
  <w:num w:numId="13" w16cid:durableId="1706369035">
    <w:abstractNumId w:val="9"/>
  </w:num>
  <w:num w:numId="14" w16cid:durableId="3395467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D5B"/>
    <w:rsid w:val="00016994"/>
    <w:rsid w:val="00045723"/>
    <w:rsid w:val="0005076E"/>
    <w:rsid w:val="00050C86"/>
    <w:rsid w:val="00067531"/>
    <w:rsid w:val="0007080D"/>
    <w:rsid w:val="00082D12"/>
    <w:rsid w:val="00091B42"/>
    <w:rsid w:val="000C0737"/>
    <w:rsid w:val="000C7B46"/>
    <w:rsid w:val="000D6070"/>
    <w:rsid w:val="000E3D44"/>
    <w:rsid w:val="000F42EC"/>
    <w:rsid w:val="0011492C"/>
    <w:rsid w:val="00145D17"/>
    <w:rsid w:val="001921C0"/>
    <w:rsid w:val="00196BA5"/>
    <w:rsid w:val="001C213A"/>
    <w:rsid w:val="001D06D4"/>
    <w:rsid w:val="00211DEE"/>
    <w:rsid w:val="002202FA"/>
    <w:rsid w:val="00232457"/>
    <w:rsid w:val="00283F6D"/>
    <w:rsid w:val="002A27E2"/>
    <w:rsid w:val="002E72EB"/>
    <w:rsid w:val="00322D58"/>
    <w:rsid w:val="003304C2"/>
    <w:rsid w:val="00362DBF"/>
    <w:rsid w:val="003A11AC"/>
    <w:rsid w:val="003A38C3"/>
    <w:rsid w:val="003A5E26"/>
    <w:rsid w:val="003E40FF"/>
    <w:rsid w:val="003F3C62"/>
    <w:rsid w:val="00410232"/>
    <w:rsid w:val="00422592"/>
    <w:rsid w:val="00427C1B"/>
    <w:rsid w:val="00441324"/>
    <w:rsid w:val="004433C9"/>
    <w:rsid w:val="004649E5"/>
    <w:rsid w:val="00470F51"/>
    <w:rsid w:val="00474637"/>
    <w:rsid w:val="00474988"/>
    <w:rsid w:val="00483566"/>
    <w:rsid w:val="004878A9"/>
    <w:rsid w:val="00494C5A"/>
    <w:rsid w:val="00497F3A"/>
    <w:rsid w:val="004A0463"/>
    <w:rsid w:val="004A7ACC"/>
    <w:rsid w:val="004C0B81"/>
    <w:rsid w:val="004D0670"/>
    <w:rsid w:val="004E666E"/>
    <w:rsid w:val="00507139"/>
    <w:rsid w:val="00530920"/>
    <w:rsid w:val="00534DFB"/>
    <w:rsid w:val="005614E6"/>
    <w:rsid w:val="005A413E"/>
    <w:rsid w:val="005A5416"/>
    <w:rsid w:val="005A5C11"/>
    <w:rsid w:val="005A6B6C"/>
    <w:rsid w:val="005B4054"/>
    <w:rsid w:val="005D7727"/>
    <w:rsid w:val="005F4D8E"/>
    <w:rsid w:val="00604BFB"/>
    <w:rsid w:val="00672CB8"/>
    <w:rsid w:val="006906F1"/>
    <w:rsid w:val="006969FC"/>
    <w:rsid w:val="006A3199"/>
    <w:rsid w:val="006D4719"/>
    <w:rsid w:val="006E1FEF"/>
    <w:rsid w:val="006F0E0E"/>
    <w:rsid w:val="006F1A97"/>
    <w:rsid w:val="0073431D"/>
    <w:rsid w:val="00762450"/>
    <w:rsid w:val="00787699"/>
    <w:rsid w:val="00795164"/>
    <w:rsid w:val="007A351C"/>
    <w:rsid w:val="007C1E55"/>
    <w:rsid w:val="007C6163"/>
    <w:rsid w:val="00813386"/>
    <w:rsid w:val="0081687F"/>
    <w:rsid w:val="008170A0"/>
    <w:rsid w:val="00853C8B"/>
    <w:rsid w:val="008540F3"/>
    <w:rsid w:val="008760C4"/>
    <w:rsid w:val="00880B1B"/>
    <w:rsid w:val="008B1F2A"/>
    <w:rsid w:val="008B50AB"/>
    <w:rsid w:val="008E7809"/>
    <w:rsid w:val="008E7D99"/>
    <w:rsid w:val="008F5BFD"/>
    <w:rsid w:val="0090557E"/>
    <w:rsid w:val="00915462"/>
    <w:rsid w:val="009217C1"/>
    <w:rsid w:val="00922A4B"/>
    <w:rsid w:val="00934625"/>
    <w:rsid w:val="00945CFF"/>
    <w:rsid w:val="0096539B"/>
    <w:rsid w:val="00971DF1"/>
    <w:rsid w:val="00983A75"/>
    <w:rsid w:val="00985F7C"/>
    <w:rsid w:val="00994D90"/>
    <w:rsid w:val="009F2785"/>
    <w:rsid w:val="00A025ED"/>
    <w:rsid w:val="00A26DCC"/>
    <w:rsid w:val="00A44C42"/>
    <w:rsid w:val="00A52879"/>
    <w:rsid w:val="00A87DDF"/>
    <w:rsid w:val="00AA1982"/>
    <w:rsid w:val="00AB5067"/>
    <w:rsid w:val="00AB7F6F"/>
    <w:rsid w:val="00AC1360"/>
    <w:rsid w:val="00AC4807"/>
    <w:rsid w:val="00AD1B41"/>
    <w:rsid w:val="00AD1D70"/>
    <w:rsid w:val="00AD601F"/>
    <w:rsid w:val="00AD6CD4"/>
    <w:rsid w:val="00B61B8E"/>
    <w:rsid w:val="00B71694"/>
    <w:rsid w:val="00B722B7"/>
    <w:rsid w:val="00BA7D5B"/>
    <w:rsid w:val="00BE5BB6"/>
    <w:rsid w:val="00C01ADB"/>
    <w:rsid w:val="00C025F2"/>
    <w:rsid w:val="00C077BC"/>
    <w:rsid w:val="00C22471"/>
    <w:rsid w:val="00C247BA"/>
    <w:rsid w:val="00C32BD4"/>
    <w:rsid w:val="00C366B9"/>
    <w:rsid w:val="00C37CE3"/>
    <w:rsid w:val="00C81149"/>
    <w:rsid w:val="00C95BA7"/>
    <w:rsid w:val="00CD1D32"/>
    <w:rsid w:val="00CF4E64"/>
    <w:rsid w:val="00D13CEA"/>
    <w:rsid w:val="00D51C54"/>
    <w:rsid w:val="00D55D2D"/>
    <w:rsid w:val="00D570B8"/>
    <w:rsid w:val="00D706A1"/>
    <w:rsid w:val="00D8010B"/>
    <w:rsid w:val="00D82026"/>
    <w:rsid w:val="00DA0032"/>
    <w:rsid w:val="00DB6CE8"/>
    <w:rsid w:val="00DD2439"/>
    <w:rsid w:val="00DD3039"/>
    <w:rsid w:val="00DD76D1"/>
    <w:rsid w:val="00E77CE2"/>
    <w:rsid w:val="00E82A38"/>
    <w:rsid w:val="00EA7A0A"/>
    <w:rsid w:val="00EC12C4"/>
    <w:rsid w:val="00ED1217"/>
    <w:rsid w:val="00EE375F"/>
    <w:rsid w:val="00EF4E91"/>
    <w:rsid w:val="00F03FB2"/>
    <w:rsid w:val="00F3116F"/>
    <w:rsid w:val="00F315AB"/>
    <w:rsid w:val="00F4457B"/>
    <w:rsid w:val="00F47EDB"/>
    <w:rsid w:val="00F734BC"/>
    <w:rsid w:val="00FE1EF7"/>
    <w:rsid w:val="02DC1077"/>
    <w:rsid w:val="053B1B97"/>
    <w:rsid w:val="05D453F2"/>
    <w:rsid w:val="07B2BEF3"/>
    <w:rsid w:val="088A898F"/>
    <w:rsid w:val="09192C94"/>
    <w:rsid w:val="0998B047"/>
    <w:rsid w:val="09AAA147"/>
    <w:rsid w:val="0A552D66"/>
    <w:rsid w:val="0C37A213"/>
    <w:rsid w:val="0C522324"/>
    <w:rsid w:val="0EF11FF3"/>
    <w:rsid w:val="139411B8"/>
    <w:rsid w:val="1498C4E4"/>
    <w:rsid w:val="15FFF5D6"/>
    <w:rsid w:val="17667A7F"/>
    <w:rsid w:val="1888795E"/>
    <w:rsid w:val="1AFEDEB1"/>
    <w:rsid w:val="1EA448C2"/>
    <w:rsid w:val="222F5BA4"/>
    <w:rsid w:val="22DEB112"/>
    <w:rsid w:val="26E9C3CA"/>
    <w:rsid w:val="26F1F58B"/>
    <w:rsid w:val="2CD459CD"/>
    <w:rsid w:val="2CE52F7A"/>
    <w:rsid w:val="2FE87942"/>
    <w:rsid w:val="31D330EE"/>
    <w:rsid w:val="34BBEA65"/>
    <w:rsid w:val="390FEAE6"/>
    <w:rsid w:val="3AE6741A"/>
    <w:rsid w:val="3F7AA436"/>
    <w:rsid w:val="420BC35B"/>
    <w:rsid w:val="4403401B"/>
    <w:rsid w:val="444B5DAA"/>
    <w:rsid w:val="45C5D122"/>
    <w:rsid w:val="46963665"/>
    <w:rsid w:val="49655A56"/>
    <w:rsid w:val="4B493D39"/>
    <w:rsid w:val="4E7079DB"/>
    <w:rsid w:val="55DDD084"/>
    <w:rsid w:val="5779A0E5"/>
    <w:rsid w:val="58449389"/>
    <w:rsid w:val="58F3A4A4"/>
    <w:rsid w:val="5C14EB60"/>
    <w:rsid w:val="5C5B59A7"/>
    <w:rsid w:val="610D6CBC"/>
    <w:rsid w:val="61253358"/>
    <w:rsid w:val="631123D6"/>
    <w:rsid w:val="6370FEAD"/>
    <w:rsid w:val="677CAE40"/>
    <w:rsid w:val="6B7C1092"/>
    <w:rsid w:val="6F0AEAB1"/>
    <w:rsid w:val="70F9C828"/>
    <w:rsid w:val="745D0CE0"/>
    <w:rsid w:val="7780B979"/>
    <w:rsid w:val="780BFEFF"/>
    <w:rsid w:val="7BA8568D"/>
    <w:rsid w:val="7E089F53"/>
    <w:rsid w:val="7FA46F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5E90F8"/>
  <w15:chartTrackingRefBased/>
  <w15:docId w15:val="{5C3C8099-8308-48CA-BD07-673617EFD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de-DE" w:eastAsia="en-US"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72CB8"/>
  </w:style>
  <w:style w:type="paragraph" w:styleId="berschrift2">
    <w:name w:val="heading 2"/>
    <w:basedOn w:val="Standard"/>
    <w:next w:val="Standard"/>
    <w:link w:val="berschrift2Zchn"/>
    <w:uiPriority w:val="9"/>
    <w:semiHidden/>
    <w:unhideWhenUsed/>
    <w:qFormat/>
    <w:rsid w:val="009217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qFormat/>
    <w:rsid w:val="00BA7D5B"/>
    <w:pPr>
      <w:keepNext/>
      <w:outlineLvl w:val="2"/>
    </w:pPr>
    <w:rPr>
      <w:rFonts w:eastAsia="Times New Roman" w:cs="Times New Roman"/>
      <w:b/>
      <w:sz w:val="3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A27E2"/>
    <w:pPr>
      <w:tabs>
        <w:tab w:val="center" w:pos="4536"/>
        <w:tab w:val="right" w:pos="9072"/>
      </w:tabs>
    </w:pPr>
  </w:style>
  <w:style w:type="character" w:customStyle="1" w:styleId="KopfzeileZchn">
    <w:name w:val="Kopfzeile Zchn"/>
    <w:basedOn w:val="Absatz-Standardschriftart"/>
    <w:link w:val="Kopfzeile"/>
    <w:uiPriority w:val="99"/>
    <w:rsid w:val="00983A75"/>
  </w:style>
  <w:style w:type="paragraph" w:styleId="Fuzeile">
    <w:name w:val="footer"/>
    <w:basedOn w:val="Standard"/>
    <w:link w:val="FuzeileZchn"/>
    <w:uiPriority w:val="99"/>
    <w:unhideWhenUsed/>
    <w:rsid w:val="002A27E2"/>
    <w:pPr>
      <w:tabs>
        <w:tab w:val="center" w:pos="4536"/>
        <w:tab w:val="right" w:pos="9072"/>
      </w:tabs>
    </w:pPr>
  </w:style>
  <w:style w:type="character" w:customStyle="1" w:styleId="FuzeileZchn">
    <w:name w:val="Fußzeile Zchn"/>
    <w:basedOn w:val="Absatz-Standardschriftart"/>
    <w:link w:val="Fuzeile"/>
    <w:uiPriority w:val="99"/>
    <w:rsid w:val="002A27E2"/>
  </w:style>
  <w:style w:type="paragraph" w:styleId="Sprechblasentext">
    <w:name w:val="Balloon Text"/>
    <w:basedOn w:val="Standard"/>
    <w:link w:val="SprechblasentextZchn"/>
    <w:uiPriority w:val="99"/>
    <w:semiHidden/>
    <w:unhideWhenUsed/>
    <w:rsid w:val="00ED121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D1217"/>
    <w:rPr>
      <w:rFonts w:ascii="Segoe UI" w:hAnsi="Segoe UI" w:cs="Segoe UI"/>
      <w:sz w:val="18"/>
      <w:szCs w:val="18"/>
    </w:rPr>
  </w:style>
  <w:style w:type="paragraph" w:styleId="KeinLeerraum">
    <w:name w:val="No Spacing"/>
    <w:uiPriority w:val="99"/>
    <w:semiHidden/>
    <w:qFormat/>
    <w:rsid w:val="00C025F2"/>
  </w:style>
  <w:style w:type="paragraph" w:customStyle="1" w:styleId="Headline">
    <w:name w:val="Headline"/>
    <w:basedOn w:val="Standard"/>
    <w:link w:val="HeadlineZchn"/>
    <w:uiPriority w:val="1"/>
    <w:qFormat/>
    <w:rsid w:val="001C213A"/>
    <w:rPr>
      <w:rFonts w:ascii="Georgia" w:hAnsi="Georgia"/>
      <w:color w:val="004799"/>
      <w:sz w:val="36"/>
      <w:szCs w:val="36"/>
    </w:rPr>
  </w:style>
  <w:style w:type="paragraph" w:customStyle="1" w:styleId="Zitate-emotionaleTypo">
    <w:name w:val="Zitate - emotionale Typo"/>
    <w:basedOn w:val="Headline"/>
    <w:link w:val="Zitate-emotionaleTypoZchn"/>
    <w:uiPriority w:val="2"/>
    <w:qFormat/>
    <w:rsid w:val="001C213A"/>
    <w:rPr>
      <w:caps/>
      <w:color w:val="auto"/>
      <w:sz w:val="30"/>
      <w:szCs w:val="30"/>
      <w:u w:val="thick" w:color="FF6600"/>
    </w:rPr>
  </w:style>
  <w:style w:type="paragraph" w:customStyle="1" w:styleId="AufzhlungenalsGestaltungselement">
    <w:name w:val="Aufzählungen als Gestaltungselement"/>
    <w:basedOn w:val="Standard"/>
    <w:next w:val="Standard"/>
    <w:link w:val="AufzhlungenalsGestaltungselementZchn"/>
    <w:uiPriority w:val="4"/>
    <w:qFormat/>
    <w:rsid w:val="00EF4E91"/>
    <w:pPr>
      <w:numPr>
        <w:numId w:val="4"/>
      </w:numPr>
      <w:ind w:left="142" w:hanging="142"/>
    </w:pPr>
  </w:style>
  <w:style w:type="paragraph" w:styleId="Listenabsatz">
    <w:name w:val="List Paragraph"/>
    <w:basedOn w:val="Standard"/>
    <w:link w:val="ListenabsatzZchn"/>
    <w:uiPriority w:val="34"/>
    <w:semiHidden/>
    <w:qFormat/>
    <w:rsid w:val="00EF4E91"/>
    <w:pPr>
      <w:ind w:left="720"/>
      <w:contextualSpacing/>
    </w:pPr>
  </w:style>
  <w:style w:type="character" w:customStyle="1" w:styleId="HeadlineZchn">
    <w:name w:val="Headline Zchn"/>
    <w:basedOn w:val="Absatz-Standardschriftart"/>
    <w:link w:val="Headline"/>
    <w:uiPriority w:val="1"/>
    <w:rsid w:val="0090557E"/>
    <w:rPr>
      <w:rFonts w:ascii="Georgia" w:hAnsi="Georgia"/>
      <w:color w:val="004799"/>
      <w:sz w:val="36"/>
      <w:szCs w:val="36"/>
    </w:rPr>
  </w:style>
  <w:style w:type="character" w:customStyle="1" w:styleId="AufzhlungenalsGestaltungselementZchn">
    <w:name w:val="Aufzählungen als Gestaltungselement Zchn"/>
    <w:basedOn w:val="Absatz-Standardschriftart"/>
    <w:link w:val="AufzhlungenalsGestaltungselement"/>
    <w:uiPriority w:val="4"/>
    <w:rsid w:val="0090557E"/>
  </w:style>
  <w:style w:type="paragraph" w:customStyle="1" w:styleId="AufzhlungenSchriftgebrauch">
    <w:name w:val="Aufzählungen Schriftgebrauch"/>
    <w:basedOn w:val="Listenabsatz"/>
    <w:link w:val="AufzhlungenSchriftgebrauchZchn"/>
    <w:uiPriority w:val="3"/>
    <w:qFormat/>
    <w:rsid w:val="007C1E55"/>
    <w:pPr>
      <w:numPr>
        <w:numId w:val="12"/>
      </w:numPr>
      <w:ind w:left="499" w:hanging="142"/>
    </w:pPr>
  </w:style>
  <w:style w:type="character" w:customStyle="1" w:styleId="ListenabsatzZchn">
    <w:name w:val="Listenabsatz Zchn"/>
    <w:basedOn w:val="Absatz-Standardschriftart"/>
    <w:link w:val="Listenabsatz"/>
    <w:uiPriority w:val="34"/>
    <w:semiHidden/>
    <w:rsid w:val="00983A75"/>
  </w:style>
  <w:style w:type="character" w:customStyle="1" w:styleId="AufzhlungenSchriftgebrauchZchn">
    <w:name w:val="Aufzählungen Schriftgebrauch Zchn"/>
    <w:basedOn w:val="ListenabsatzZchn"/>
    <w:link w:val="AufzhlungenSchriftgebrauch"/>
    <w:uiPriority w:val="3"/>
    <w:rsid w:val="0090557E"/>
  </w:style>
  <w:style w:type="character" w:customStyle="1" w:styleId="Zitate-emotionaleTypoZchn">
    <w:name w:val="Zitate - emotionale Typo Zchn"/>
    <w:basedOn w:val="HeadlineZchn"/>
    <w:link w:val="Zitate-emotionaleTypo"/>
    <w:uiPriority w:val="2"/>
    <w:rsid w:val="0090557E"/>
    <w:rPr>
      <w:rFonts w:ascii="Georgia" w:hAnsi="Georgia"/>
      <w:caps/>
      <w:color w:val="004799"/>
      <w:sz w:val="30"/>
      <w:szCs w:val="30"/>
      <w:u w:val="thick" w:color="FF6600"/>
    </w:rPr>
  </w:style>
  <w:style w:type="character" w:customStyle="1" w:styleId="berschrift3Zchn">
    <w:name w:val="Überschrift 3 Zchn"/>
    <w:basedOn w:val="Absatz-Standardschriftart"/>
    <w:link w:val="berschrift3"/>
    <w:rsid w:val="00BA7D5B"/>
    <w:rPr>
      <w:rFonts w:eastAsia="Times New Roman" w:cs="Times New Roman"/>
      <w:b/>
      <w:sz w:val="32"/>
      <w:lang w:eastAsia="de-DE"/>
    </w:rPr>
  </w:style>
  <w:style w:type="character" w:styleId="Hyperlink">
    <w:name w:val="Hyperlink"/>
    <w:basedOn w:val="Absatz-Standardschriftart"/>
    <w:rsid w:val="00BA7D5B"/>
    <w:rPr>
      <w:color w:val="0000FF"/>
      <w:u w:val="single"/>
    </w:rPr>
  </w:style>
  <w:style w:type="character" w:customStyle="1" w:styleId="berschrift2Zchn">
    <w:name w:val="Überschrift 2 Zchn"/>
    <w:basedOn w:val="Absatz-Standardschriftart"/>
    <w:link w:val="berschrift2"/>
    <w:uiPriority w:val="9"/>
    <w:semiHidden/>
    <w:rsid w:val="009217C1"/>
    <w:rPr>
      <w:rFonts w:asciiTheme="majorHAnsi" w:eastAsiaTheme="majorEastAsia" w:hAnsiTheme="majorHAnsi" w:cstheme="majorBidi"/>
      <w:color w:val="2E74B5" w:themeColor="accent1" w:themeShade="BF"/>
      <w:sz w:val="26"/>
      <w:szCs w:val="26"/>
    </w:rPr>
  </w:style>
  <w:style w:type="paragraph" w:styleId="StandardWeb">
    <w:name w:val="Normal (Web)"/>
    <w:basedOn w:val="Standard"/>
    <w:uiPriority w:val="99"/>
    <w:semiHidden/>
    <w:unhideWhenUsed/>
    <w:rsid w:val="009217C1"/>
    <w:pPr>
      <w:spacing w:after="150" w:line="330" w:lineRule="atLeast"/>
    </w:pPr>
    <w:rPr>
      <w:rFonts w:ascii="FrutigerNextLT-Light" w:eastAsia="Times New Roman" w:hAnsi="FrutigerNextLT-Light" w:cs="Times New Roman"/>
      <w:color w:val="5E5E5E"/>
      <w:sz w:val="23"/>
      <w:szCs w:val="23"/>
      <w:lang w:eastAsia="de-DE"/>
    </w:rPr>
  </w:style>
  <w:style w:type="character" w:styleId="Kommentarzeichen">
    <w:name w:val="annotation reference"/>
    <w:basedOn w:val="Absatz-Standardschriftart"/>
    <w:uiPriority w:val="99"/>
    <w:semiHidden/>
    <w:unhideWhenUsed/>
    <w:rsid w:val="003A11AC"/>
    <w:rPr>
      <w:sz w:val="16"/>
      <w:szCs w:val="16"/>
    </w:rPr>
  </w:style>
  <w:style w:type="paragraph" w:styleId="Kommentartext">
    <w:name w:val="annotation text"/>
    <w:basedOn w:val="Standard"/>
    <w:link w:val="KommentartextZchn"/>
    <w:uiPriority w:val="99"/>
    <w:unhideWhenUsed/>
    <w:rsid w:val="003A11AC"/>
  </w:style>
  <w:style w:type="character" w:customStyle="1" w:styleId="KommentartextZchn">
    <w:name w:val="Kommentartext Zchn"/>
    <w:basedOn w:val="Absatz-Standardschriftart"/>
    <w:link w:val="Kommentartext"/>
    <w:uiPriority w:val="99"/>
    <w:rsid w:val="003A11AC"/>
  </w:style>
  <w:style w:type="paragraph" w:styleId="Kommentarthema">
    <w:name w:val="annotation subject"/>
    <w:basedOn w:val="Kommentartext"/>
    <w:next w:val="Kommentartext"/>
    <w:link w:val="KommentarthemaZchn"/>
    <w:uiPriority w:val="99"/>
    <w:semiHidden/>
    <w:unhideWhenUsed/>
    <w:rsid w:val="003A11AC"/>
    <w:rPr>
      <w:b/>
      <w:bCs/>
    </w:rPr>
  </w:style>
  <w:style w:type="character" w:customStyle="1" w:styleId="KommentarthemaZchn">
    <w:name w:val="Kommentarthema Zchn"/>
    <w:basedOn w:val="KommentartextZchn"/>
    <w:link w:val="Kommentarthema"/>
    <w:uiPriority w:val="99"/>
    <w:semiHidden/>
    <w:rsid w:val="003A11AC"/>
    <w:rPr>
      <w:b/>
      <w:bCs/>
    </w:rPr>
  </w:style>
  <w:style w:type="character" w:styleId="Erwhnung">
    <w:name w:val="Mention"/>
    <w:basedOn w:val="Absatz-Standardschriftart"/>
    <w:uiPriority w:val="99"/>
    <w:unhideWhenUsed/>
    <w:rPr>
      <w:color w:val="2B579A"/>
      <w:shd w:val="clear" w:color="auto" w:fill="E6E6E6"/>
    </w:rPr>
  </w:style>
  <w:style w:type="character" w:styleId="NichtaufgelsteErwhnung">
    <w:name w:val="Unresolved Mention"/>
    <w:basedOn w:val="Absatz-Standardschriftart"/>
    <w:uiPriority w:val="99"/>
    <w:semiHidden/>
    <w:unhideWhenUsed/>
    <w:rsid w:val="004C0B81"/>
    <w:rPr>
      <w:color w:val="605E5C"/>
      <w:shd w:val="clear" w:color="auto" w:fill="E1DFDD"/>
    </w:rPr>
  </w:style>
  <w:style w:type="character" w:styleId="BesuchterLink">
    <w:name w:val="FollowedHyperlink"/>
    <w:basedOn w:val="Absatz-Standardschriftart"/>
    <w:uiPriority w:val="99"/>
    <w:semiHidden/>
    <w:unhideWhenUsed/>
    <w:rsid w:val="004C0B81"/>
    <w:rPr>
      <w:color w:val="954F72" w:themeColor="followedHyperlink"/>
      <w:u w:val="single"/>
    </w:rPr>
  </w:style>
  <w:style w:type="character" w:styleId="Fett">
    <w:name w:val="Strong"/>
    <w:basedOn w:val="Absatz-Standardschriftart"/>
    <w:uiPriority w:val="22"/>
    <w:qFormat/>
    <w:rsid w:val="000C7B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907833">
      <w:bodyDiv w:val="1"/>
      <w:marLeft w:val="0"/>
      <w:marRight w:val="0"/>
      <w:marTop w:val="0"/>
      <w:marBottom w:val="0"/>
      <w:divBdr>
        <w:top w:val="none" w:sz="0" w:space="0" w:color="auto"/>
        <w:left w:val="none" w:sz="0" w:space="0" w:color="auto"/>
        <w:bottom w:val="none" w:sz="0" w:space="0" w:color="auto"/>
        <w:right w:val="none" w:sz="0" w:space="0" w:color="auto"/>
      </w:divBdr>
    </w:div>
    <w:div w:id="1368797570">
      <w:bodyDiv w:val="1"/>
      <w:marLeft w:val="0"/>
      <w:marRight w:val="0"/>
      <w:marTop w:val="0"/>
      <w:marBottom w:val="0"/>
      <w:divBdr>
        <w:top w:val="none" w:sz="0" w:space="0" w:color="auto"/>
        <w:left w:val="none" w:sz="0" w:space="0" w:color="auto"/>
        <w:bottom w:val="none" w:sz="0" w:space="0" w:color="auto"/>
        <w:right w:val="none" w:sz="0" w:space="0" w:color="auto"/>
      </w:divBdr>
    </w:div>
    <w:div w:id="1751612030">
      <w:bodyDiv w:val="1"/>
      <w:marLeft w:val="0"/>
      <w:marRight w:val="0"/>
      <w:marTop w:val="0"/>
      <w:marBottom w:val="0"/>
      <w:divBdr>
        <w:top w:val="none" w:sz="0" w:space="0" w:color="auto"/>
        <w:left w:val="none" w:sz="0" w:space="0" w:color="auto"/>
        <w:bottom w:val="none" w:sz="0" w:space="0" w:color="auto"/>
        <w:right w:val="none" w:sz="0" w:space="0" w:color="auto"/>
      </w:divBdr>
      <w:divsChild>
        <w:div w:id="2062240983">
          <w:marLeft w:val="0"/>
          <w:marRight w:val="0"/>
          <w:marTop w:val="0"/>
          <w:marBottom w:val="0"/>
          <w:divBdr>
            <w:top w:val="none" w:sz="0" w:space="0" w:color="auto"/>
            <w:left w:val="none" w:sz="0" w:space="0" w:color="auto"/>
            <w:bottom w:val="none" w:sz="0" w:space="0" w:color="auto"/>
            <w:right w:val="none" w:sz="0" w:space="0" w:color="auto"/>
          </w:divBdr>
          <w:divsChild>
            <w:div w:id="1204244515">
              <w:marLeft w:val="0"/>
              <w:marRight w:val="0"/>
              <w:marTop w:val="0"/>
              <w:marBottom w:val="0"/>
              <w:divBdr>
                <w:top w:val="none" w:sz="0" w:space="0" w:color="auto"/>
                <w:left w:val="none" w:sz="0" w:space="0" w:color="auto"/>
                <w:bottom w:val="none" w:sz="0" w:space="0" w:color="auto"/>
                <w:right w:val="none" w:sz="0" w:space="0" w:color="auto"/>
              </w:divBdr>
              <w:divsChild>
                <w:div w:id="45672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524504">
      <w:bodyDiv w:val="1"/>
      <w:marLeft w:val="0"/>
      <w:marRight w:val="0"/>
      <w:marTop w:val="0"/>
      <w:marBottom w:val="0"/>
      <w:divBdr>
        <w:top w:val="none" w:sz="0" w:space="0" w:color="auto"/>
        <w:left w:val="none" w:sz="0" w:space="0" w:color="auto"/>
        <w:bottom w:val="none" w:sz="0" w:space="0" w:color="auto"/>
        <w:right w:val="none" w:sz="0" w:space="0" w:color="auto"/>
      </w:divBdr>
    </w:div>
    <w:div w:id="1812749708">
      <w:bodyDiv w:val="1"/>
      <w:marLeft w:val="0"/>
      <w:marRight w:val="0"/>
      <w:marTop w:val="0"/>
      <w:marBottom w:val="0"/>
      <w:divBdr>
        <w:top w:val="none" w:sz="0" w:space="0" w:color="auto"/>
        <w:left w:val="none" w:sz="0" w:space="0" w:color="auto"/>
        <w:bottom w:val="none" w:sz="0" w:space="0" w:color="auto"/>
        <w:right w:val="none" w:sz="0" w:space="0" w:color="auto"/>
      </w:divBdr>
    </w:div>
    <w:div w:id="204748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hekatron-brandschutz.de/seminar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hekatron.de/aktuelles-presse" TargetMode="External"/><Relationship Id="rId14" Type="http://schemas.microsoft.com/office/2020/10/relationships/intelligence" Target="intelligence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541</Words>
  <Characters>3414</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Hekatron Technik GmbH</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Solasse Detlef</dc:creator>
  <cp:keywords/>
  <dc:description/>
  <cp:lastModifiedBy>Flieger-Schwippert Samantha</cp:lastModifiedBy>
  <cp:revision>8</cp:revision>
  <cp:lastPrinted>2019-02-05T14:33:00Z</cp:lastPrinted>
  <dcterms:created xsi:type="dcterms:W3CDTF">2023-05-16T10:15:00Z</dcterms:created>
  <dcterms:modified xsi:type="dcterms:W3CDTF">2023-05-26T12:34:00Z</dcterms:modified>
</cp:coreProperties>
</file>