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BAA15" w14:textId="2928B9C7" w:rsidR="00BA7D5B" w:rsidRPr="00E71F6D" w:rsidRDefault="00BA7D5B" w:rsidP="00BA7D5B">
      <w:pPr>
        <w:spacing w:after="120"/>
        <w:rPr>
          <w:sz w:val="40"/>
          <w:szCs w:val="40"/>
          <w:u w:val="single"/>
        </w:rPr>
      </w:pPr>
      <w:r w:rsidRPr="00E71F6D">
        <w:rPr>
          <w:sz w:val="40"/>
          <w:szCs w:val="40"/>
          <w:u w:val="single"/>
        </w:rPr>
        <w:t>Presseinformation</w:t>
      </w:r>
    </w:p>
    <w:p w14:paraId="7DF8A285" w14:textId="2A94F90C" w:rsidR="00BA7D5B" w:rsidRPr="008D5675" w:rsidRDefault="00BA7D5B" w:rsidP="00BA7D5B">
      <w:pPr>
        <w:spacing w:after="480"/>
        <w:rPr>
          <w:sz w:val="22"/>
          <w:szCs w:val="22"/>
        </w:rPr>
      </w:pPr>
      <w:r w:rsidRPr="00E71F6D">
        <w:rPr>
          <w:sz w:val="22"/>
          <w:szCs w:val="22"/>
        </w:rPr>
        <w:t>Sulzburg,</w:t>
      </w:r>
      <w:r w:rsidR="00C77869" w:rsidRPr="00E71F6D">
        <w:rPr>
          <w:sz w:val="22"/>
          <w:szCs w:val="22"/>
        </w:rPr>
        <w:t xml:space="preserve"> </w:t>
      </w:r>
      <w:r w:rsidR="00160F4C" w:rsidRPr="00E71F6D">
        <w:rPr>
          <w:sz w:val="22"/>
          <w:szCs w:val="22"/>
        </w:rPr>
        <w:t>20</w:t>
      </w:r>
      <w:r w:rsidR="00C77869" w:rsidRPr="00E71F6D">
        <w:rPr>
          <w:sz w:val="22"/>
          <w:szCs w:val="22"/>
        </w:rPr>
        <w:t>. Juni</w:t>
      </w:r>
      <w:r w:rsidR="005B4054" w:rsidRPr="00E71F6D">
        <w:rPr>
          <w:sz w:val="22"/>
          <w:szCs w:val="22"/>
        </w:rPr>
        <w:t xml:space="preserve"> 202</w:t>
      </w:r>
      <w:r w:rsidR="00D55D2D" w:rsidRPr="00E71F6D">
        <w:rPr>
          <w:sz w:val="22"/>
          <w:szCs w:val="22"/>
        </w:rPr>
        <w:t>3</w:t>
      </w:r>
    </w:p>
    <w:p w14:paraId="6C6F0775" w14:textId="0A4E3D17" w:rsidR="00692A9F" w:rsidRPr="002202FA" w:rsidRDefault="00160F4C" w:rsidP="00692A9F">
      <w:pPr>
        <w:suppressAutoHyphens/>
        <w:spacing w:line="360" w:lineRule="auto"/>
        <w:ind w:right="283"/>
        <w:rPr>
          <w:b/>
          <w:sz w:val="22"/>
          <w:szCs w:val="22"/>
        </w:rPr>
      </w:pPr>
      <w:r>
        <w:rPr>
          <w:b/>
          <w:sz w:val="22"/>
          <w:szCs w:val="22"/>
        </w:rPr>
        <w:t>Produktneuheit</w:t>
      </w:r>
      <w:r w:rsidR="00C31FD8">
        <w:rPr>
          <w:b/>
          <w:sz w:val="22"/>
          <w:szCs w:val="22"/>
        </w:rPr>
        <w:t xml:space="preserve"> und Whitepaper</w:t>
      </w:r>
    </w:p>
    <w:p w14:paraId="75811106" w14:textId="1F6998C8" w:rsidR="00777D94" w:rsidRPr="00160F4C" w:rsidRDefault="00692A9F" w:rsidP="006038A4">
      <w:pPr>
        <w:pStyle w:val="berschrift3"/>
        <w:suppressAutoHyphens/>
        <w:spacing w:after="100" w:afterAutospacing="1"/>
        <w:rPr>
          <w:rFonts w:cs="Arial"/>
          <w:bCs/>
          <w:noProof/>
        </w:rPr>
      </w:pPr>
      <w:r w:rsidRPr="004D6575">
        <w:rPr>
          <w:rFonts w:cs="Arial"/>
          <w:bCs/>
          <w:noProof/>
        </w:rPr>
        <mc:AlternateContent>
          <mc:Choice Requires="wpi">
            <w:drawing>
              <wp:anchor distT="0" distB="0" distL="114300" distR="114300" simplePos="0" relativeHeight="251659264" behindDoc="0" locked="0" layoutInCell="1" allowOverlap="1" wp14:anchorId="516D7E94" wp14:editId="511E669A">
                <wp:simplePos x="0" y="0"/>
                <wp:positionH relativeFrom="column">
                  <wp:posOffset>818515</wp:posOffset>
                </wp:positionH>
                <wp:positionV relativeFrom="paragraph">
                  <wp:posOffset>84815</wp:posOffset>
                </wp:positionV>
                <wp:extent cx="360" cy="360"/>
                <wp:effectExtent l="38100" t="38100" r="57150" b="57150"/>
                <wp:wrapNone/>
                <wp:docPr id="2" name="Freihand 2"/>
                <wp:cNvGraphicFramePr/>
                <a:graphic xmlns:a="http://schemas.openxmlformats.org/drawingml/2006/main">
                  <a:graphicData uri="http://schemas.microsoft.com/office/word/2010/wordprocessingInk">
                    <w14:contentPart bwMode="auto" r:id="rId7">
                      <w14:nvContentPartPr>
                        <w14:cNvContentPartPr/>
                      </w14:nvContentPartPr>
                      <w14:xfrm>
                        <a:off x="0" y="0"/>
                        <a:ext cx="360" cy="360"/>
                      </w14:xfrm>
                    </w14:contentPart>
                  </a:graphicData>
                </a:graphic>
              </wp:anchor>
            </w:drawing>
          </mc:Choice>
          <mc:Fallback>
            <w:pict>
              <v:shapetype w14:anchorId="6B8465D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reihand 2" o:spid="_x0000_s1026" type="#_x0000_t75" style="position:absolute;margin-left:63.05pt;margin-top:5.3pt;width:2.9pt;height:2.9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">
                <v:imagedata r:id="rId8" o:title=""/>
              </v:shape>
            </w:pict>
          </mc:Fallback>
        </mc:AlternateContent>
      </w:r>
      <w:r w:rsidR="00063E25">
        <w:rPr>
          <w:rFonts w:cs="Arial"/>
          <w:bCs/>
          <w:noProof/>
        </w:rPr>
        <w:t xml:space="preserve">Marktstart für den neuen CO-Warnmelder von </w:t>
      </w:r>
      <w:r w:rsidR="006038A4">
        <w:rPr>
          <w:rFonts w:cs="Arial"/>
          <w:bCs/>
          <w:noProof/>
        </w:rPr>
        <w:t xml:space="preserve">Hekatron </w:t>
      </w:r>
    </w:p>
    <w:p w14:paraId="3365380D" w14:textId="30E721F6" w:rsidR="00D81FC9" w:rsidRDefault="00777D94" w:rsidP="006038A4">
      <w:pPr>
        <w:autoSpaceDE w:val="0"/>
        <w:autoSpaceDN w:val="0"/>
        <w:adjustRightInd w:val="0"/>
        <w:spacing w:line="360" w:lineRule="auto"/>
        <w:rPr>
          <w:b/>
          <w:sz w:val="22"/>
          <w:szCs w:val="22"/>
        </w:rPr>
      </w:pPr>
      <w:r w:rsidRPr="00777D94">
        <w:rPr>
          <w:b/>
          <w:sz w:val="22"/>
          <w:szCs w:val="22"/>
        </w:rPr>
        <w:t>​</w:t>
      </w:r>
      <w:r w:rsidR="00C31FD8">
        <w:rPr>
          <w:b/>
          <w:sz w:val="22"/>
          <w:szCs w:val="22"/>
        </w:rPr>
        <w:t>Der</w:t>
      </w:r>
      <w:r w:rsidR="006038A4">
        <w:rPr>
          <w:b/>
          <w:sz w:val="22"/>
          <w:szCs w:val="22"/>
        </w:rPr>
        <w:t xml:space="preserve"> neue CO-Warnmelder von Hekatron Brandschutz</w:t>
      </w:r>
      <w:r w:rsidR="00C31FD8">
        <w:rPr>
          <w:b/>
          <w:sz w:val="22"/>
          <w:szCs w:val="22"/>
        </w:rPr>
        <w:t xml:space="preserve"> ist da</w:t>
      </w:r>
      <w:r w:rsidR="006038A4">
        <w:rPr>
          <w:b/>
          <w:sz w:val="22"/>
          <w:szCs w:val="22"/>
        </w:rPr>
        <w:t>.</w:t>
      </w:r>
      <w:r w:rsidR="00063E25">
        <w:rPr>
          <w:b/>
          <w:sz w:val="22"/>
          <w:szCs w:val="22"/>
        </w:rPr>
        <w:t xml:space="preserve"> Er schützt zuverlässig vor </w:t>
      </w:r>
      <w:r w:rsidR="00891C45">
        <w:rPr>
          <w:b/>
          <w:sz w:val="22"/>
          <w:szCs w:val="22"/>
        </w:rPr>
        <w:t xml:space="preserve">dem „stillen Tod“ durch </w:t>
      </w:r>
      <w:r w:rsidR="00063E25" w:rsidRPr="006038A4">
        <w:rPr>
          <w:b/>
          <w:sz w:val="22"/>
          <w:szCs w:val="22"/>
        </w:rPr>
        <w:t>Kohlenmonoxid-Vergiftungen</w:t>
      </w:r>
      <w:r w:rsidR="00BE7DF3">
        <w:rPr>
          <w:b/>
          <w:sz w:val="22"/>
          <w:szCs w:val="22"/>
        </w:rPr>
        <w:t>, indem er bei gefährlichen CO-Konzentrationen umgehend alarmiert</w:t>
      </w:r>
      <w:r w:rsidR="00063E25" w:rsidRPr="006038A4">
        <w:rPr>
          <w:b/>
          <w:sz w:val="22"/>
          <w:szCs w:val="22"/>
        </w:rPr>
        <w:t>.</w:t>
      </w:r>
      <w:r w:rsidR="007E03EC">
        <w:rPr>
          <w:b/>
          <w:sz w:val="22"/>
          <w:szCs w:val="22"/>
        </w:rPr>
        <w:t xml:space="preserve"> </w:t>
      </w:r>
      <w:r w:rsidR="00063E25" w:rsidRPr="00777D94">
        <w:rPr>
          <w:b/>
          <w:sz w:val="22"/>
          <w:szCs w:val="22"/>
        </w:rPr>
        <w:t>​</w:t>
      </w:r>
      <w:r w:rsidR="00FE6E3E">
        <w:rPr>
          <w:b/>
          <w:sz w:val="22"/>
          <w:szCs w:val="22"/>
        </w:rPr>
        <w:t xml:space="preserve">Mit </w:t>
      </w:r>
      <w:r w:rsidR="00063E25">
        <w:rPr>
          <w:b/>
          <w:sz w:val="22"/>
          <w:szCs w:val="22"/>
        </w:rPr>
        <w:t xml:space="preserve">seiner </w:t>
      </w:r>
      <w:r w:rsidR="00FE6E3E">
        <w:rPr>
          <w:b/>
          <w:sz w:val="22"/>
          <w:szCs w:val="22"/>
        </w:rPr>
        <w:t>flache</w:t>
      </w:r>
      <w:r w:rsidR="00063E25">
        <w:rPr>
          <w:b/>
          <w:sz w:val="22"/>
          <w:szCs w:val="22"/>
        </w:rPr>
        <w:t>n</w:t>
      </w:r>
      <w:r w:rsidR="00FE6E3E">
        <w:rPr>
          <w:b/>
          <w:sz w:val="22"/>
          <w:szCs w:val="22"/>
        </w:rPr>
        <w:t xml:space="preserve"> Bauweise </w:t>
      </w:r>
      <w:r w:rsidR="00232A41">
        <w:rPr>
          <w:b/>
          <w:sz w:val="22"/>
          <w:szCs w:val="22"/>
        </w:rPr>
        <w:t>in</w:t>
      </w:r>
      <w:r w:rsidR="00D81FC9">
        <w:rPr>
          <w:b/>
          <w:sz w:val="22"/>
          <w:szCs w:val="22"/>
        </w:rPr>
        <w:t xml:space="preserve"> </w:t>
      </w:r>
      <w:r w:rsidR="00232A41">
        <w:rPr>
          <w:b/>
          <w:sz w:val="22"/>
          <w:szCs w:val="22"/>
        </w:rPr>
        <w:t>frischem</w:t>
      </w:r>
      <w:r w:rsidR="006038A4">
        <w:rPr>
          <w:b/>
          <w:sz w:val="22"/>
          <w:szCs w:val="22"/>
        </w:rPr>
        <w:t xml:space="preserve"> Design fügt </w:t>
      </w:r>
      <w:r w:rsidR="00FE6E3E">
        <w:rPr>
          <w:b/>
          <w:sz w:val="22"/>
          <w:szCs w:val="22"/>
        </w:rPr>
        <w:t xml:space="preserve">er </w:t>
      </w:r>
      <w:r w:rsidR="006038A4">
        <w:rPr>
          <w:b/>
          <w:sz w:val="22"/>
          <w:szCs w:val="22"/>
        </w:rPr>
        <w:t xml:space="preserve">sich unauffällig in </w:t>
      </w:r>
      <w:r w:rsidR="00232A41">
        <w:rPr>
          <w:b/>
          <w:sz w:val="22"/>
          <w:szCs w:val="22"/>
        </w:rPr>
        <w:t xml:space="preserve">jeden Einrichtungsstil </w:t>
      </w:r>
      <w:r w:rsidR="00D81FC9">
        <w:rPr>
          <w:b/>
          <w:sz w:val="22"/>
          <w:szCs w:val="22"/>
        </w:rPr>
        <w:t xml:space="preserve">ein. Dabei hilft auch eine neue Flexibilität: Der Melder </w:t>
      </w:r>
      <w:r w:rsidR="00063E25">
        <w:rPr>
          <w:b/>
          <w:sz w:val="22"/>
          <w:szCs w:val="22"/>
        </w:rPr>
        <w:t xml:space="preserve">kann </w:t>
      </w:r>
      <w:r w:rsidR="00D81FC9">
        <w:rPr>
          <w:b/>
          <w:sz w:val="22"/>
          <w:szCs w:val="22"/>
        </w:rPr>
        <w:t xml:space="preserve">sowohl </w:t>
      </w:r>
      <w:r w:rsidR="00232A41">
        <w:rPr>
          <w:b/>
          <w:sz w:val="22"/>
          <w:szCs w:val="22"/>
        </w:rPr>
        <w:t xml:space="preserve">an der Wand </w:t>
      </w:r>
      <w:r w:rsidR="00063E25">
        <w:rPr>
          <w:b/>
          <w:sz w:val="22"/>
          <w:szCs w:val="22"/>
        </w:rPr>
        <w:t>hängend als auch a</w:t>
      </w:r>
      <w:r w:rsidR="00D81FC9">
        <w:rPr>
          <w:b/>
          <w:sz w:val="22"/>
          <w:szCs w:val="22"/>
        </w:rPr>
        <w:t xml:space="preserve">ufgestellt </w:t>
      </w:r>
      <w:r w:rsidR="007E03EC">
        <w:rPr>
          <w:b/>
          <w:sz w:val="22"/>
          <w:szCs w:val="22"/>
        </w:rPr>
        <w:t>eingesetzt</w:t>
      </w:r>
      <w:r w:rsidR="00063E25">
        <w:rPr>
          <w:b/>
          <w:sz w:val="22"/>
          <w:szCs w:val="22"/>
        </w:rPr>
        <w:t xml:space="preserve"> werden</w:t>
      </w:r>
      <w:r w:rsidR="00D81FC9">
        <w:rPr>
          <w:b/>
          <w:sz w:val="22"/>
          <w:szCs w:val="22"/>
        </w:rPr>
        <w:t xml:space="preserve">. </w:t>
      </w:r>
      <w:r w:rsidR="00C31FD8">
        <w:rPr>
          <w:b/>
          <w:sz w:val="22"/>
          <w:szCs w:val="22"/>
        </w:rPr>
        <w:t>Ein neues Whitepaper erläutert zudem die Gefahren, die von Kohlenmonoxid ausgehen und gibt Schutzempfehlungen.</w:t>
      </w:r>
    </w:p>
    <w:p w14:paraId="726A038A" w14:textId="77777777" w:rsidR="00777D94" w:rsidRPr="00777D94" w:rsidRDefault="00777D94" w:rsidP="00777D94">
      <w:pPr>
        <w:autoSpaceDE w:val="0"/>
        <w:autoSpaceDN w:val="0"/>
        <w:adjustRightInd w:val="0"/>
        <w:spacing w:line="360" w:lineRule="auto"/>
        <w:rPr>
          <w:b/>
          <w:sz w:val="22"/>
          <w:szCs w:val="22"/>
        </w:rPr>
      </w:pPr>
    </w:p>
    <w:p w14:paraId="285E3348" w14:textId="77777777" w:rsidR="00422DE9" w:rsidRDefault="00777D94" w:rsidP="00422DE9">
      <w:pPr>
        <w:autoSpaceDE w:val="0"/>
        <w:autoSpaceDN w:val="0"/>
        <w:adjustRightInd w:val="0"/>
        <w:spacing w:line="360" w:lineRule="auto"/>
        <w:rPr>
          <w:sz w:val="22"/>
          <w:szCs w:val="22"/>
        </w:rPr>
      </w:pPr>
      <w:r w:rsidRPr="00777D94">
        <w:rPr>
          <w:b/>
          <w:sz w:val="22"/>
          <w:szCs w:val="22"/>
        </w:rPr>
        <w:t>​</w:t>
      </w:r>
      <w:r w:rsidR="002104B3">
        <w:rPr>
          <w:sz w:val="22"/>
          <w:szCs w:val="22"/>
        </w:rPr>
        <w:t xml:space="preserve">Insbesondere in der Heizperiode steigt die tödliche Gefahr, die von CO ausgeht. Dabei handelt es sich um ein </w:t>
      </w:r>
      <w:r w:rsidR="002104B3" w:rsidRPr="00EA1C38">
        <w:rPr>
          <w:sz w:val="22"/>
          <w:szCs w:val="22"/>
        </w:rPr>
        <w:t xml:space="preserve">besonders giftiges und heimtückisches Gas, das man weder riechen noch sehen oder schmecken kann. </w:t>
      </w:r>
      <w:r w:rsidR="00422DE9">
        <w:rPr>
          <w:sz w:val="22"/>
          <w:szCs w:val="22"/>
        </w:rPr>
        <w:t>„</w:t>
      </w:r>
      <w:r w:rsidR="00422DE9" w:rsidRPr="00980128">
        <w:rPr>
          <w:sz w:val="22"/>
          <w:szCs w:val="22"/>
        </w:rPr>
        <w:t>In die Entwicklung des neuen CO-Warnmelders</w:t>
      </w:r>
      <w:r w:rsidR="00422DE9">
        <w:rPr>
          <w:sz w:val="22"/>
          <w:szCs w:val="22"/>
        </w:rPr>
        <w:t xml:space="preserve"> sind</w:t>
      </w:r>
      <w:r w:rsidR="00422DE9" w:rsidRPr="00980128">
        <w:rPr>
          <w:sz w:val="22"/>
          <w:szCs w:val="22"/>
        </w:rPr>
        <w:t xml:space="preserve"> </w:t>
      </w:r>
      <w:r w:rsidR="00422DE9">
        <w:rPr>
          <w:sz w:val="22"/>
          <w:szCs w:val="22"/>
        </w:rPr>
        <w:t>langjährige</w:t>
      </w:r>
      <w:r w:rsidR="00422DE9" w:rsidRPr="00980128">
        <w:rPr>
          <w:sz w:val="22"/>
          <w:szCs w:val="22"/>
        </w:rPr>
        <w:t xml:space="preserve"> Erfahrung</w:t>
      </w:r>
      <w:r w:rsidR="00422DE9">
        <w:rPr>
          <w:sz w:val="22"/>
          <w:szCs w:val="22"/>
        </w:rPr>
        <w:t>en</w:t>
      </w:r>
      <w:r w:rsidR="00422DE9" w:rsidRPr="00980128">
        <w:rPr>
          <w:sz w:val="22"/>
          <w:szCs w:val="22"/>
        </w:rPr>
        <w:t xml:space="preserve"> im anlagentechnischen</w:t>
      </w:r>
      <w:r w:rsidR="00422DE9">
        <w:rPr>
          <w:sz w:val="22"/>
          <w:szCs w:val="22"/>
        </w:rPr>
        <w:t xml:space="preserve"> </w:t>
      </w:r>
      <w:r w:rsidR="00422DE9" w:rsidRPr="00980128">
        <w:rPr>
          <w:sz w:val="22"/>
          <w:szCs w:val="22"/>
        </w:rPr>
        <w:t>Brandschutz ein</w:t>
      </w:r>
      <w:r w:rsidR="00422DE9">
        <w:rPr>
          <w:sz w:val="22"/>
          <w:szCs w:val="22"/>
        </w:rPr>
        <w:t xml:space="preserve">geflossen. Wir freuen uns besonders, dass wir </w:t>
      </w:r>
      <w:r w:rsidR="00422DE9" w:rsidRPr="00D95D27">
        <w:rPr>
          <w:sz w:val="22"/>
          <w:szCs w:val="22"/>
        </w:rPr>
        <w:t xml:space="preserve">trotz </w:t>
      </w:r>
      <w:r w:rsidR="00422DE9">
        <w:rPr>
          <w:sz w:val="22"/>
          <w:szCs w:val="22"/>
        </w:rPr>
        <w:t xml:space="preserve">der zusätzlichen Funktionalitäten das Preisniveau zum Vorgängermodell stabil halten konnten“, verrät Mareike Kipp, die das </w:t>
      </w:r>
      <w:r w:rsidR="00422DE9" w:rsidRPr="007638D7">
        <w:rPr>
          <w:sz w:val="22"/>
          <w:szCs w:val="22"/>
        </w:rPr>
        <w:t xml:space="preserve">Produktmanagement </w:t>
      </w:r>
      <w:r w:rsidR="00422DE9">
        <w:rPr>
          <w:sz w:val="22"/>
          <w:szCs w:val="22"/>
        </w:rPr>
        <w:t xml:space="preserve">für </w:t>
      </w:r>
      <w:r w:rsidR="00422DE9" w:rsidRPr="007638D7">
        <w:rPr>
          <w:sz w:val="22"/>
          <w:szCs w:val="22"/>
        </w:rPr>
        <w:t>CO- und Rauchwarnmelder</w:t>
      </w:r>
      <w:r w:rsidR="00422DE9">
        <w:rPr>
          <w:sz w:val="22"/>
          <w:szCs w:val="22"/>
        </w:rPr>
        <w:t xml:space="preserve"> bei Hekatron leitet. </w:t>
      </w:r>
    </w:p>
    <w:p w14:paraId="4D06505E" w14:textId="40E22048" w:rsidR="00BE7DF3" w:rsidRDefault="00BE7DF3" w:rsidP="007638D7">
      <w:pPr>
        <w:autoSpaceDE w:val="0"/>
        <w:autoSpaceDN w:val="0"/>
        <w:adjustRightInd w:val="0"/>
        <w:spacing w:line="360" w:lineRule="auto"/>
        <w:rPr>
          <w:sz w:val="22"/>
          <w:szCs w:val="22"/>
        </w:rPr>
      </w:pPr>
    </w:p>
    <w:p w14:paraId="752A4072" w14:textId="5907A663" w:rsidR="007638D7" w:rsidRDefault="00422DE9" w:rsidP="007638D7">
      <w:pPr>
        <w:autoSpaceDE w:val="0"/>
        <w:autoSpaceDN w:val="0"/>
        <w:adjustRightInd w:val="0"/>
        <w:spacing w:line="360" w:lineRule="auto"/>
        <w:rPr>
          <w:sz w:val="22"/>
          <w:szCs w:val="22"/>
        </w:rPr>
      </w:pPr>
      <w:r w:rsidRPr="00980128">
        <w:rPr>
          <w:sz w:val="22"/>
          <w:szCs w:val="22"/>
        </w:rPr>
        <w:t>D</w:t>
      </w:r>
      <w:r>
        <w:rPr>
          <w:sz w:val="22"/>
          <w:szCs w:val="22"/>
        </w:rPr>
        <w:t xml:space="preserve">as neue Gerät löst das bisherige Modell vollständig ab und </w:t>
      </w:r>
      <w:r w:rsidRPr="00980128">
        <w:rPr>
          <w:bCs/>
          <w:sz w:val="22"/>
          <w:szCs w:val="22"/>
        </w:rPr>
        <w:t xml:space="preserve">erfüllt </w:t>
      </w:r>
      <w:r>
        <w:rPr>
          <w:bCs/>
          <w:sz w:val="22"/>
          <w:szCs w:val="22"/>
        </w:rPr>
        <w:t xml:space="preserve">jetzt auch </w:t>
      </w:r>
      <w:r w:rsidRPr="00980128">
        <w:rPr>
          <w:bCs/>
          <w:sz w:val="22"/>
          <w:szCs w:val="22"/>
        </w:rPr>
        <w:t>die Normanforderungen der DIN EN</w:t>
      </w:r>
      <w:r>
        <w:rPr>
          <w:bCs/>
          <w:sz w:val="22"/>
          <w:szCs w:val="22"/>
        </w:rPr>
        <w:t xml:space="preserve"> </w:t>
      </w:r>
      <w:r w:rsidRPr="00980128">
        <w:rPr>
          <w:bCs/>
          <w:sz w:val="22"/>
          <w:szCs w:val="22"/>
        </w:rPr>
        <w:t>50291</w:t>
      </w:r>
      <w:r>
        <w:rPr>
          <w:bCs/>
          <w:sz w:val="22"/>
          <w:szCs w:val="22"/>
        </w:rPr>
        <w:t>-1</w:t>
      </w:r>
      <w:r w:rsidRPr="00980128">
        <w:rPr>
          <w:bCs/>
          <w:sz w:val="22"/>
          <w:szCs w:val="22"/>
        </w:rPr>
        <w:t>:2018</w:t>
      </w:r>
      <w:r>
        <w:rPr>
          <w:bCs/>
          <w:sz w:val="22"/>
          <w:szCs w:val="22"/>
        </w:rPr>
        <w:t xml:space="preserve">. </w:t>
      </w:r>
      <w:r w:rsidR="00BE7DF3">
        <w:rPr>
          <w:sz w:val="22"/>
          <w:szCs w:val="22"/>
        </w:rPr>
        <w:t>Neu</w:t>
      </w:r>
      <w:r w:rsidR="00CC4B61">
        <w:rPr>
          <w:sz w:val="22"/>
          <w:szCs w:val="22"/>
        </w:rPr>
        <w:t xml:space="preserve"> ist </w:t>
      </w:r>
      <w:r w:rsidR="00BE7DF3">
        <w:rPr>
          <w:sz w:val="22"/>
          <w:szCs w:val="22"/>
        </w:rPr>
        <w:t>zudem</w:t>
      </w:r>
      <w:r w:rsidR="00CC4B61">
        <w:rPr>
          <w:sz w:val="22"/>
          <w:szCs w:val="22"/>
        </w:rPr>
        <w:t xml:space="preserve">, dass </w:t>
      </w:r>
      <w:r w:rsidR="00BE7DF3">
        <w:rPr>
          <w:sz w:val="22"/>
          <w:szCs w:val="22"/>
        </w:rPr>
        <w:t xml:space="preserve">der Melder </w:t>
      </w:r>
      <w:r w:rsidR="00CC4B61">
        <w:rPr>
          <w:sz w:val="22"/>
          <w:szCs w:val="22"/>
        </w:rPr>
        <w:t xml:space="preserve">das Ende seiner Lebensdauer mit 30 Tagen Vorlauf ankündigt. </w:t>
      </w:r>
      <w:r w:rsidR="00BE7DF3">
        <w:rPr>
          <w:sz w:val="22"/>
          <w:szCs w:val="22"/>
        </w:rPr>
        <w:t xml:space="preserve">Außerdem geben drei </w:t>
      </w:r>
      <w:r w:rsidR="00CC4B61">
        <w:rPr>
          <w:sz w:val="22"/>
          <w:szCs w:val="22"/>
        </w:rPr>
        <w:t>Status LED-Anzeigen nun Auskunft über den Betrieb, etwaige Störungen oder einen Alarm.</w:t>
      </w:r>
      <w:r w:rsidR="00A851C4">
        <w:rPr>
          <w:sz w:val="22"/>
          <w:szCs w:val="22"/>
        </w:rPr>
        <w:t xml:space="preserve"> Weil sich </w:t>
      </w:r>
      <w:r w:rsidR="00BE7DF3">
        <w:rPr>
          <w:sz w:val="22"/>
          <w:szCs w:val="22"/>
        </w:rPr>
        <w:t xml:space="preserve">sowohl </w:t>
      </w:r>
      <w:r w:rsidR="00B36846">
        <w:rPr>
          <w:sz w:val="22"/>
          <w:szCs w:val="22"/>
        </w:rPr>
        <w:t>das</w:t>
      </w:r>
      <w:r w:rsidR="00BE7DF3">
        <w:rPr>
          <w:sz w:val="22"/>
          <w:szCs w:val="22"/>
        </w:rPr>
        <w:t xml:space="preserve"> </w:t>
      </w:r>
      <w:r w:rsidR="00A851C4">
        <w:rPr>
          <w:sz w:val="22"/>
          <w:szCs w:val="22"/>
        </w:rPr>
        <w:t xml:space="preserve">Display </w:t>
      </w:r>
      <w:r w:rsidR="00BE7DF3">
        <w:rPr>
          <w:sz w:val="22"/>
          <w:szCs w:val="22"/>
        </w:rPr>
        <w:t>als auch die</w:t>
      </w:r>
      <w:r w:rsidR="00A851C4">
        <w:rPr>
          <w:sz w:val="22"/>
          <w:szCs w:val="22"/>
        </w:rPr>
        <w:t xml:space="preserve"> Statusanzeige auf der Front des Melders befinden, lassen sich alle Daten </w:t>
      </w:r>
      <w:r w:rsidR="00B36846">
        <w:rPr>
          <w:sz w:val="22"/>
          <w:szCs w:val="22"/>
        </w:rPr>
        <w:t>auf einen Blick</w:t>
      </w:r>
      <w:r w:rsidR="00A851C4">
        <w:rPr>
          <w:sz w:val="22"/>
          <w:szCs w:val="22"/>
        </w:rPr>
        <w:t xml:space="preserve"> erfassen. </w:t>
      </w:r>
      <w:r>
        <w:rPr>
          <w:sz w:val="22"/>
          <w:szCs w:val="22"/>
        </w:rPr>
        <w:t>N</w:t>
      </w:r>
      <w:r>
        <w:rPr>
          <w:sz w:val="22"/>
          <w:szCs w:val="22"/>
        </w:rPr>
        <w:t>eben den automatisch stattfindenden Selbsttests</w:t>
      </w:r>
      <w:r>
        <w:rPr>
          <w:sz w:val="22"/>
          <w:szCs w:val="22"/>
        </w:rPr>
        <w:t xml:space="preserve"> genügt </w:t>
      </w:r>
      <w:r w:rsidR="007F59F3">
        <w:rPr>
          <w:sz w:val="22"/>
          <w:szCs w:val="22"/>
        </w:rPr>
        <w:t xml:space="preserve">nun </w:t>
      </w:r>
      <w:r>
        <w:rPr>
          <w:sz w:val="22"/>
          <w:szCs w:val="22"/>
        </w:rPr>
        <w:t xml:space="preserve">ein </w:t>
      </w:r>
      <w:r>
        <w:rPr>
          <w:sz w:val="22"/>
          <w:szCs w:val="22"/>
        </w:rPr>
        <w:t>monatliche</w:t>
      </w:r>
      <w:r>
        <w:rPr>
          <w:sz w:val="22"/>
          <w:szCs w:val="22"/>
        </w:rPr>
        <w:t>s</w:t>
      </w:r>
      <w:r>
        <w:rPr>
          <w:sz w:val="22"/>
          <w:szCs w:val="22"/>
        </w:rPr>
        <w:t xml:space="preserve"> manuelles Testintervall</w:t>
      </w:r>
      <w:r w:rsidR="007F59F3">
        <w:rPr>
          <w:sz w:val="22"/>
          <w:szCs w:val="22"/>
        </w:rPr>
        <w:t xml:space="preserve">, anstelle des </w:t>
      </w:r>
      <w:r>
        <w:rPr>
          <w:sz w:val="22"/>
          <w:szCs w:val="22"/>
        </w:rPr>
        <w:t>wöchentlich empfohlenen Funktionstest</w:t>
      </w:r>
      <w:r w:rsidR="007F59F3">
        <w:rPr>
          <w:sz w:val="22"/>
          <w:szCs w:val="22"/>
        </w:rPr>
        <w:t xml:space="preserve"> des Vorgängermodells. </w:t>
      </w:r>
      <w:r w:rsidR="00B36846">
        <w:rPr>
          <w:sz w:val="22"/>
          <w:szCs w:val="22"/>
        </w:rPr>
        <w:t xml:space="preserve">Dabei bietet </w:t>
      </w:r>
      <w:r w:rsidR="00A851C4">
        <w:rPr>
          <w:sz w:val="22"/>
          <w:szCs w:val="22"/>
        </w:rPr>
        <w:t>der CO-Warnmelder empfindlichen Ohren</w:t>
      </w:r>
      <w:r w:rsidR="00B36846">
        <w:rPr>
          <w:sz w:val="22"/>
          <w:szCs w:val="22"/>
        </w:rPr>
        <w:t xml:space="preserve"> mehr Komfort</w:t>
      </w:r>
      <w:r w:rsidR="00A851C4">
        <w:rPr>
          <w:sz w:val="22"/>
          <w:szCs w:val="22"/>
        </w:rPr>
        <w:t>: Der Testalarm</w:t>
      </w:r>
      <w:r w:rsidR="00B36846">
        <w:rPr>
          <w:sz w:val="22"/>
          <w:szCs w:val="22"/>
        </w:rPr>
        <w:t xml:space="preserve"> </w:t>
      </w:r>
      <w:r w:rsidR="00A851C4">
        <w:rPr>
          <w:sz w:val="22"/>
          <w:szCs w:val="22"/>
        </w:rPr>
        <w:t xml:space="preserve">startet mit reduzierter Lautstärke, die sich erst nach und nach </w:t>
      </w:r>
      <w:commentRangeStart w:id="0"/>
      <w:r w:rsidR="00A851C4">
        <w:rPr>
          <w:sz w:val="22"/>
          <w:szCs w:val="22"/>
        </w:rPr>
        <w:t>steigert.</w:t>
      </w:r>
      <w:commentRangeEnd w:id="0"/>
      <w:r w:rsidR="00A851C4">
        <w:rPr>
          <w:rStyle w:val="Kommentarzeichen"/>
        </w:rPr>
        <w:commentReference w:id="0"/>
      </w:r>
    </w:p>
    <w:p w14:paraId="69F8498B" w14:textId="77777777" w:rsidR="007638D7" w:rsidRDefault="007638D7" w:rsidP="00980128">
      <w:pPr>
        <w:autoSpaceDE w:val="0"/>
        <w:autoSpaceDN w:val="0"/>
        <w:adjustRightInd w:val="0"/>
        <w:spacing w:line="360" w:lineRule="auto"/>
        <w:rPr>
          <w:sz w:val="22"/>
          <w:szCs w:val="22"/>
        </w:rPr>
      </w:pPr>
    </w:p>
    <w:p w14:paraId="48F5FCF5" w14:textId="77777777" w:rsidR="007F59F3" w:rsidRDefault="007F59F3" w:rsidP="007F59F3">
      <w:pPr>
        <w:autoSpaceDE w:val="0"/>
        <w:autoSpaceDN w:val="0"/>
        <w:adjustRightInd w:val="0"/>
        <w:spacing w:line="360" w:lineRule="auto"/>
        <w:rPr>
          <w:sz w:val="22"/>
          <w:szCs w:val="22"/>
        </w:rPr>
      </w:pPr>
      <w:r>
        <w:rPr>
          <w:sz w:val="22"/>
          <w:szCs w:val="22"/>
        </w:rPr>
        <w:lastRenderedPageBreak/>
        <w:t xml:space="preserve">Der CO-Wächter ist für eine typische Lebensdauer von zehn Jahren ausgelegt. Dank seiner leistungsstarken, festverbauten Batterie erübrigt sich der Batteriewechsel. Das spart nicht nur Zeit und Geld, sondern schont auch die Umwelt und sorgt für lückenlose Sicherheit. </w:t>
      </w:r>
    </w:p>
    <w:p w14:paraId="485ED822" w14:textId="77777777" w:rsidR="007F59F3" w:rsidRDefault="007F59F3" w:rsidP="007F59F3">
      <w:pPr>
        <w:autoSpaceDE w:val="0"/>
        <w:autoSpaceDN w:val="0"/>
        <w:adjustRightInd w:val="0"/>
        <w:spacing w:line="360" w:lineRule="auto"/>
        <w:rPr>
          <w:sz w:val="22"/>
          <w:szCs w:val="22"/>
        </w:rPr>
      </w:pPr>
    </w:p>
    <w:p w14:paraId="4402ED48" w14:textId="0BA758EF" w:rsidR="007A12EE" w:rsidRPr="007A12EE" w:rsidRDefault="007A12EE" w:rsidP="005A5416">
      <w:pPr>
        <w:autoSpaceDE w:val="0"/>
        <w:autoSpaceDN w:val="0"/>
        <w:adjustRightInd w:val="0"/>
        <w:spacing w:line="360" w:lineRule="auto"/>
        <w:rPr>
          <w:b/>
          <w:sz w:val="22"/>
          <w:szCs w:val="22"/>
        </w:rPr>
      </w:pPr>
      <w:r>
        <w:rPr>
          <w:b/>
          <w:sz w:val="22"/>
          <w:szCs w:val="22"/>
        </w:rPr>
        <w:t>Gefahr durch Kohlenmonoxid</w:t>
      </w:r>
      <w:r w:rsidR="00C31FD8">
        <w:rPr>
          <w:b/>
          <w:sz w:val="22"/>
          <w:szCs w:val="22"/>
        </w:rPr>
        <w:t>: Neues</w:t>
      </w:r>
      <w:r w:rsidR="00C31FD8" w:rsidRPr="007A12EE">
        <w:rPr>
          <w:b/>
          <w:sz w:val="22"/>
          <w:szCs w:val="22"/>
        </w:rPr>
        <w:t xml:space="preserve"> Whitepaper</w:t>
      </w:r>
      <w:r w:rsidR="00160501">
        <w:rPr>
          <w:b/>
          <w:sz w:val="22"/>
          <w:szCs w:val="22"/>
        </w:rPr>
        <w:t xml:space="preserve"> klärt auf</w:t>
      </w:r>
    </w:p>
    <w:p w14:paraId="6FBC09F7" w14:textId="51181741" w:rsidR="00CC4B61" w:rsidRDefault="00C3330E" w:rsidP="005A5416">
      <w:pPr>
        <w:autoSpaceDE w:val="0"/>
        <w:autoSpaceDN w:val="0"/>
        <w:adjustRightInd w:val="0"/>
        <w:spacing w:line="360" w:lineRule="auto"/>
        <w:rPr>
          <w:sz w:val="22"/>
          <w:szCs w:val="22"/>
        </w:rPr>
      </w:pPr>
      <w:r>
        <w:rPr>
          <w:sz w:val="22"/>
          <w:szCs w:val="22"/>
        </w:rPr>
        <w:t xml:space="preserve">In Deutschland sterben jedes Jahr mehrere </w:t>
      </w:r>
      <w:r w:rsidR="00160501">
        <w:rPr>
          <w:sz w:val="22"/>
          <w:szCs w:val="22"/>
        </w:rPr>
        <w:t>H</w:t>
      </w:r>
      <w:r>
        <w:rPr>
          <w:sz w:val="22"/>
          <w:szCs w:val="22"/>
        </w:rPr>
        <w:t xml:space="preserve">undert Menschen durch Kohlenmonoxid. Ursache ist in den meisten Fällen, dass ein CO-Austritt nicht </w:t>
      </w:r>
      <w:r w:rsidR="0075313E">
        <w:rPr>
          <w:sz w:val="22"/>
          <w:szCs w:val="22"/>
        </w:rPr>
        <w:t xml:space="preserve">rechtzeitig </w:t>
      </w:r>
      <w:r>
        <w:rPr>
          <w:sz w:val="22"/>
          <w:szCs w:val="22"/>
        </w:rPr>
        <w:t xml:space="preserve">erkannt wird. </w:t>
      </w:r>
      <w:r w:rsidR="00160501">
        <w:rPr>
          <w:sz w:val="22"/>
          <w:szCs w:val="22"/>
        </w:rPr>
        <w:t xml:space="preserve">Vielen Menschen sind die </w:t>
      </w:r>
      <w:r>
        <w:rPr>
          <w:sz w:val="22"/>
          <w:szCs w:val="22"/>
        </w:rPr>
        <w:t>Gefahren, die von dem Gas ausgehen</w:t>
      </w:r>
      <w:r w:rsidR="00160501">
        <w:rPr>
          <w:sz w:val="22"/>
          <w:szCs w:val="22"/>
        </w:rPr>
        <w:t xml:space="preserve">, </w:t>
      </w:r>
      <w:r w:rsidR="00BA0097">
        <w:rPr>
          <w:sz w:val="22"/>
          <w:szCs w:val="22"/>
        </w:rPr>
        <w:t xml:space="preserve">weiterhin </w:t>
      </w:r>
      <w:r w:rsidR="00160501">
        <w:rPr>
          <w:sz w:val="22"/>
          <w:szCs w:val="22"/>
        </w:rPr>
        <w:t>nicht bekannt. Ein neues Whitep</w:t>
      </w:r>
      <w:r w:rsidR="004832E2">
        <w:rPr>
          <w:sz w:val="22"/>
          <w:szCs w:val="22"/>
        </w:rPr>
        <w:t>aper von Hekatr</w:t>
      </w:r>
      <w:r w:rsidR="007A12EE">
        <w:rPr>
          <w:sz w:val="22"/>
          <w:szCs w:val="22"/>
        </w:rPr>
        <w:t xml:space="preserve">on </w:t>
      </w:r>
      <w:r w:rsidR="00160501">
        <w:rPr>
          <w:sz w:val="22"/>
          <w:szCs w:val="22"/>
        </w:rPr>
        <w:t>soll für das Thema sensibilisieren und erläutert</w:t>
      </w:r>
      <w:r w:rsidR="007A12EE">
        <w:rPr>
          <w:sz w:val="22"/>
          <w:szCs w:val="22"/>
        </w:rPr>
        <w:t xml:space="preserve"> die potenziellen Gefahren durch Kohlenmonoxid</w:t>
      </w:r>
      <w:r w:rsidR="00BA0097">
        <w:rPr>
          <w:sz w:val="22"/>
          <w:szCs w:val="22"/>
        </w:rPr>
        <w:t xml:space="preserve"> </w:t>
      </w:r>
      <w:r w:rsidR="00846D07">
        <w:rPr>
          <w:sz w:val="22"/>
          <w:szCs w:val="22"/>
        </w:rPr>
        <w:t>sowie</w:t>
      </w:r>
      <w:r w:rsidR="00BA0097">
        <w:rPr>
          <w:sz w:val="22"/>
          <w:szCs w:val="22"/>
        </w:rPr>
        <w:t xml:space="preserve"> Schutzmöglichkeiten. Es kann kostenlos heruntergeladen werden unter</w:t>
      </w:r>
      <w:r w:rsidR="007F59F3">
        <w:rPr>
          <w:sz w:val="22"/>
          <w:szCs w:val="22"/>
        </w:rPr>
        <w:t>:</w:t>
      </w:r>
      <w:r w:rsidR="00BA0097">
        <w:rPr>
          <w:sz w:val="22"/>
          <w:szCs w:val="22"/>
        </w:rPr>
        <w:t xml:space="preserve"> </w:t>
      </w:r>
      <w:hyperlink r:id="rId13" w:history="1">
        <w:r w:rsidR="007F59F3" w:rsidRPr="007F59F3">
          <w:rPr>
            <w:rStyle w:val="Hyperlink"/>
            <w:sz w:val="22"/>
            <w:szCs w:val="22"/>
          </w:rPr>
          <w:t>hekatron.de/pft/co-one</w:t>
        </w:r>
      </w:hyperlink>
    </w:p>
    <w:p w14:paraId="52FD67D4" w14:textId="77777777" w:rsidR="00F97FBB" w:rsidRDefault="00F97FBB" w:rsidP="005A5416">
      <w:pPr>
        <w:autoSpaceDE w:val="0"/>
        <w:autoSpaceDN w:val="0"/>
        <w:adjustRightInd w:val="0"/>
        <w:spacing w:line="360" w:lineRule="auto"/>
        <w:rPr>
          <w:sz w:val="22"/>
          <w:szCs w:val="22"/>
        </w:rPr>
      </w:pPr>
    </w:p>
    <w:p w14:paraId="34255771" w14:textId="7AE82542" w:rsidR="00BA7D5B" w:rsidRDefault="00AC1360" w:rsidP="005A5416">
      <w:pPr>
        <w:autoSpaceDE w:val="0"/>
        <w:autoSpaceDN w:val="0"/>
        <w:adjustRightInd w:val="0"/>
        <w:spacing w:line="360" w:lineRule="auto"/>
        <w:rPr>
          <w:sz w:val="22"/>
          <w:szCs w:val="22"/>
        </w:rPr>
      </w:pPr>
      <w:r>
        <w:rPr>
          <w:sz w:val="22"/>
          <w:szCs w:val="22"/>
        </w:rPr>
        <w:t>[</w:t>
      </w:r>
      <w:r w:rsidR="00891C45">
        <w:rPr>
          <w:sz w:val="22"/>
          <w:szCs w:val="22"/>
        </w:rPr>
        <w:t>2.</w:t>
      </w:r>
      <w:r w:rsidR="00846D07">
        <w:rPr>
          <w:sz w:val="22"/>
          <w:szCs w:val="22"/>
        </w:rPr>
        <w:t>6</w:t>
      </w:r>
      <w:r w:rsidR="007F59F3">
        <w:rPr>
          <w:sz w:val="22"/>
          <w:szCs w:val="22"/>
        </w:rPr>
        <w:t>88</w:t>
      </w:r>
      <w:r w:rsidR="00BA7D5B" w:rsidRPr="390FEAE6">
        <w:rPr>
          <w:sz w:val="22"/>
          <w:szCs w:val="22"/>
        </w:rPr>
        <w:t xml:space="preserve"> Zeichen</w:t>
      </w:r>
      <w:r>
        <w:rPr>
          <w:sz w:val="22"/>
          <w:szCs w:val="22"/>
        </w:rPr>
        <w:t>]</w:t>
      </w:r>
    </w:p>
    <w:p w14:paraId="17985DD3" w14:textId="77777777" w:rsidR="006D4719" w:rsidRDefault="006D4719" w:rsidP="005A5416">
      <w:pPr>
        <w:autoSpaceDE w:val="0"/>
        <w:autoSpaceDN w:val="0"/>
        <w:adjustRightInd w:val="0"/>
        <w:spacing w:line="360" w:lineRule="auto"/>
        <w:rPr>
          <w:sz w:val="22"/>
          <w:szCs w:val="22"/>
        </w:rPr>
      </w:pPr>
    </w:p>
    <w:p w14:paraId="750ECDBE" w14:textId="7AEC14EB" w:rsidR="005A413E" w:rsidRDefault="00BA7D5B" w:rsidP="007E03EC">
      <w:pPr>
        <w:rPr>
          <w:b/>
          <w:sz w:val="22"/>
          <w:szCs w:val="22"/>
        </w:rPr>
      </w:pPr>
      <w:r w:rsidRPr="00830A02">
        <w:rPr>
          <w:b/>
          <w:sz w:val="22"/>
          <w:szCs w:val="22"/>
        </w:rPr>
        <w:t>Bildmaterial:</w:t>
      </w:r>
    </w:p>
    <w:p w14:paraId="5D0A927E" w14:textId="77777777" w:rsidR="007E03EC" w:rsidRPr="00830A02" w:rsidRDefault="007E03EC" w:rsidP="007E03EC">
      <w:pPr>
        <w:rPr>
          <w:b/>
          <w:sz w:val="22"/>
          <w:szCs w:val="22"/>
        </w:rPr>
      </w:pPr>
    </w:p>
    <w:p w14:paraId="53F7EEA1" w14:textId="4A5D89A0" w:rsidR="00BA7D5B" w:rsidRDefault="00474988" w:rsidP="00BA7D5B">
      <w:pPr>
        <w:suppressAutoHyphens/>
        <w:spacing w:line="360" w:lineRule="auto"/>
        <w:rPr>
          <w:sz w:val="22"/>
          <w:szCs w:val="22"/>
        </w:rPr>
      </w:pPr>
      <w:r>
        <w:rPr>
          <w:noProof/>
          <w:color w:val="2B579A"/>
          <w:shd w:val="clear" w:color="auto" w:fill="E6E6E6"/>
        </w:rPr>
        <w:drawing>
          <wp:inline distT="0" distB="0" distL="0" distR="0" wp14:anchorId="01759572" wp14:editId="76F7DA00">
            <wp:extent cx="2978150" cy="222390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983570" cy="2227947"/>
                    </a:xfrm>
                    <a:prstGeom prst="rect">
                      <a:avLst/>
                    </a:prstGeom>
                  </pic:spPr>
                </pic:pic>
              </a:graphicData>
            </a:graphic>
          </wp:inline>
        </w:drawing>
      </w:r>
    </w:p>
    <w:p w14:paraId="73D170B4" w14:textId="32514452" w:rsidR="001D06D4" w:rsidRDefault="002104B3" w:rsidP="00BA7D5B">
      <w:pPr>
        <w:suppressAutoHyphens/>
        <w:spacing w:line="360" w:lineRule="auto"/>
        <w:rPr>
          <w:sz w:val="22"/>
          <w:szCs w:val="22"/>
        </w:rPr>
      </w:pPr>
      <w:r>
        <w:rPr>
          <w:sz w:val="22"/>
          <w:szCs w:val="22"/>
        </w:rPr>
        <w:t xml:space="preserve">Der neue CO-Melder von </w:t>
      </w:r>
      <w:r w:rsidR="001D06D4" w:rsidRPr="00D13CEA">
        <w:rPr>
          <w:sz w:val="22"/>
          <w:szCs w:val="22"/>
        </w:rPr>
        <w:t>Hekatron Brandschutz</w:t>
      </w:r>
      <w:r>
        <w:rPr>
          <w:sz w:val="22"/>
          <w:szCs w:val="22"/>
        </w:rPr>
        <w:t xml:space="preserve"> </w:t>
      </w:r>
      <w:r>
        <w:rPr>
          <w:sz w:val="22"/>
          <w:szCs w:val="22"/>
        </w:rPr>
        <w:br/>
        <w:t>bietet mehr Funktionalität und Komfort.</w:t>
      </w:r>
    </w:p>
    <w:p w14:paraId="5A41A2AE" w14:textId="6197F6A3" w:rsidR="00E82A38" w:rsidRDefault="00E82A38">
      <w:pPr>
        <w:rPr>
          <w:sz w:val="22"/>
          <w:szCs w:val="22"/>
        </w:rPr>
      </w:pPr>
    </w:p>
    <w:p w14:paraId="00ACF86F" w14:textId="77777777" w:rsidR="008B1F2A" w:rsidRPr="008B1F2A" w:rsidRDefault="008B1F2A" w:rsidP="008B1F2A">
      <w:pPr>
        <w:suppressAutoHyphens/>
        <w:spacing w:line="360" w:lineRule="auto"/>
        <w:rPr>
          <w:rFonts w:eastAsia="Times New Roman"/>
          <w:color w:val="000000"/>
          <w:sz w:val="22"/>
          <w:szCs w:val="22"/>
          <w:lang w:eastAsia="de-DE"/>
        </w:rPr>
      </w:pPr>
      <w:r w:rsidRPr="008B1F2A">
        <w:rPr>
          <w:rFonts w:eastAsia="Times New Roman"/>
          <w:b/>
          <w:sz w:val="22"/>
          <w:szCs w:val="22"/>
          <w:lang w:eastAsia="de-DE"/>
        </w:rPr>
        <w:t>Über Hekatron Brandschutz:</w:t>
      </w:r>
    </w:p>
    <w:p w14:paraId="06C3754C" w14:textId="33506F63" w:rsidR="008B1F2A" w:rsidRPr="008B1F2A" w:rsidRDefault="008B1F2A" w:rsidP="008B1F2A">
      <w:pPr>
        <w:spacing w:line="360" w:lineRule="auto"/>
        <w:rPr>
          <w:rFonts w:eastAsia="Times New Roman"/>
          <w:sz w:val="22"/>
          <w:szCs w:val="22"/>
          <w:lang w:eastAsia="de-DE"/>
        </w:rPr>
      </w:pPr>
      <w:r w:rsidRPr="390FEAE6">
        <w:rPr>
          <w:rFonts w:eastAsia="Calibri"/>
          <w:sz w:val="22"/>
          <w:szCs w:val="22"/>
        </w:rPr>
        <w:t xml:space="preserve">Menschen und Sachwerte im Ernstfall bestmöglich zu schützen, war, ist und bleibt der treibende Anspruch von Hekatron Brandschutz beim anlagentechnischen Brandschutz in Deutschland. Das Unternehmen mit Sitz im südbadischen Sulzburg gestaltet mit seinen innovativen Produkten, Dienstleistungen und Services seit </w:t>
      </w:r>
      <w:r w:rsidR="26F1F58B" w:rsidRPr="390FEAE6">
        <w:rPr>
          <w:rFonts w:eastAsia="Calibri"/>
          <w:sz w:val="22"/>
          <w:szCs w:val="22"/>
        </w:rPr>
        <w:t>60</w:t>
      </w:r>
      <w:r w:rsidRPr="390FEAE6">
        <w:rPr>
          <w:rFonts w:eastAsia="Calibri"/>
          <w:sz w:val="22"/>
          <w:szCs w:val="22"/>
        </w:rPr>
        <w:t xml:space="preserve"> Jahren die Entwicklung der Brandschutztechnik maßgeblich mit, übernimmt soziale Verantwortung und engagiert sich für den Umweltschutz. Die Hekatron Unternehmen, Brandschutz und Manufacturing, </w:t>
      </w:r>
      <w:r w:rsidRPr="390FEAE6">
        <w:rPr>
          <w:rFonts w:eastAsia="Calibri"/>
          <w:sz w:val="22"/>
          <w:szCs w:val="22"/>
        </w:rPr>
        <w:lastRenderedPageBreak/>
        <w:t>erwirtschaftete</w:t>
      </w:r>
      <w:r w:rsidR="008170A0" w:rsidRPr="390FEAE6">
        <w:rPr>
          <w:rFonts w:eastAsia="Calibri"/>
          <w:sz w:val="22"/>
          <w:szCs w:val="22"/>
        </w:rPr>
        <w:t>n 202</w:t>
      </w:r>
      <w:r w:rsidR="00A44C42" w:rsidRPr="390FEAE6">
        <w:rPr>
          <w:rFonts w:eastAsia="Calibri"/>
          <w:sz w:val="22"/>
          <w:szCs w:val="22"/>
        </w:rPr>
        <w:t>1</w:t>
      </w:r>
      <w:r w:rsidR="008170A0" w:rsidRPr="390FEAE6">
        <w:rPr>
          <w:rFonts w:eastAsia="Calibri"/>
          <w:sz w:val="22"/>
          <w:szCs w:val="22"/>
        </w:rPr>
        <w:t xml:space="preserve"> einen Jahresumsatz von 215</w:t>
      </w:r>
      <w:r w:rsidRPr="390FEAE6">
        <w:rPr>
          <w:rFonts w:eastAsia="Calibri"/>
          <w:sz w:val="22"/>
          <w:szCs w:val="22"/>
        </w:rPr>
        <w:t xml:space="preserve"> Millionen Euro und beschäftigten </w:t>
      </w:r>
      <w:r w:rsidR="00C32BD4" w:rsidRPr="390FEAE6">
        <w:rPr>
          <w:rFonts w:eastAsia="Calibri"/>
          <w:sz w:val="22"/>
          <w:szCs w:val="22"/>
        </w:rPr>
        <w:t xml:space="preserve">rund </w:t>
      </w:r>
      <w:r w:rsidR="008170A0" w:rsidRPr="390FEAE6">
        <w:rPr>
          <w:rFonts w:eastAsia="Calibri"/>
          <w:sz w:val="22"/>
          <w:szCs w:val="22"/>
        </w:rPr>
        <w:t>1020</w:t>
      </w:r>
      <w:r w:rsidRPr="390FEAE6">
        <w:rPr>
          <w:rFonts w:eastAsia="Calibri"/>
          <w:sz w:val="22"/>
          <w:szCs w:val="22"/>
        </w:rPr>
        <w:t xml:space="preserve"> Mitarbeitende.</w:t>
      </w:r>
    </w:p>
    <w:p w14:paraId="6DCA8465" w14:textId="77777777" w:rsidR="00BA7D5B" w:rsidRPr="00830A02" w:rsidRDefault="00BA7D5B" w:rsidP="00BA7D5B">
      <w:pPr>
        <w:spacing w:line="360" w:lineRule="auto"/>
        <w:rPr>
          <w:sz w:val="22"/>
          <w:szCs w:val="22"/>
        </w:rPr>
      </w:pPr>
    </w:p>
    <w:p w14:paraId="0D461908" w14:textId="77777777" w:rsidR="00BA7D5B" w:rsidRPr="00830A02" w:rsidRDefault="00BA7D5B" w:rsidP="00BA7D5B">
      <w:pPr>
        <w:rPr>
          <w:sz w:val="22"/>
          <w:szCs w:val="22"/>
        </w:rPr>
      </w:pPr>
      <w:r w:rsidRPr="00830A02">
        <w:rPr>
          <w:b/>
          <w:sz w:val="22"/>
          <w:szCs w:val="22"/>
        </w:rPr>
        <w:t>Pressekontakt:</w:t>
      </w:r>
      <w:r w:rsidR="00534DFB">
        <w:rPr>
          <w:sz w:val="22"/>
          <w:szCs w:val="22"/>
        </w:rPr>
        <w:br/>
        <w:t>Samantha Flieger</w:t>
      </w:r>
      <w:r w:rsidR="00534DFB">
        <w:rPr>
          <w:sz w:val="22"/>
          <w:szCs w:val="22"/>
        </w:rPr>
        <w:br/>
        <w:t>Tel: +49 7634 500-7360</w:t>
      </w:r>
    </w:p>
    <w:p w14:paraId="553B0D37" w14:textId="77777777" w:rsidR="00BA7D5B" w:rsidRPr="00830A02" w:rsidRDefault="00534DFB" w:rsidP="00BA7D5B">
      <w:pPr>
        <w:rPr>
          <w:sz w:val="22"/>
          <w:szCs w:val="22"/>
        </w:rPr>
      </w:pPr>
      <w:r>
        <w:rPr>
          <w:sz w:val="22"/>
          <w:szCs w:val="22"/>
        </w:rPr>
        <w:t>fss</w:t>
      </w:r>
      <w:r w:rsidR="00BA7D5B" w:rsidRPr="00830A02">
        <w:rPr>
          <w:sz w:val="22"/>
          <w:szCs w:val="22"/>
        </w:rPr>
        <w:t>@hekatron.de</w:t>
      </w:r>
    </w:p>
    <w:p w14:paraId="5576D17E" w14:textId="77777777" w:rsidR="00853C8B" w:rsidRDefault="00E71F6D" w:rsidP="00BA7D5B">
      <w:pPr>
        <w:rPr>
          <w:sz w:val="22"/>
          <w:szCs w:val="22"/>
        </w:rPr>
      </w:pPr>
      <w:hyperlink r:id="rId15" w:history="1">
        <w:r w:rsidR="00853C8B" w:rsidRPr="007B1624">
          <w:rPr>
            <w:rStyle w:val="Hyperlink"/>
            <w:sz w:val="22"/>
            <w:szCs w:val="22"/>
          </w:rPr>
          <w:t>www.hekatron.de/aktuelles-presse</w:t>
        </w:r>
      </w:hyperlink>
    </w:p>
    <w:p w14:paraId="4A4FB8CC" w14:textId="77777777" w:rsidR="00853C8B" w:rsidRPr="00830A02" w:rsidRDefault="00853C8B" w:rsidP="00BA7D5B">
      <w:pPr>
        <w:rPr>
          <w:sz w:val="22"/>
          <w:szCs w:val="22"/>
        </w:rPr>
      </w:pPr>
    </w:p>
    <w:p w14:paraId="6F7144C5" w14:textId="77777777" w:rsidR="00EF4E91" w:rsidRPr="00880B1B" w:rsidRDefault="00EF4E91" w:rsidP="0096539B">
      <w:pPr>
        <w:pStyle w:val="AufzhlungenalsGestaltungselement"/>
        <w:numPr>
          <w:ilvl w:val="0"/>
          <w:numId w:val="0"/>
        </w:numPr>
        <w:ind w:left="142" w:hanging="142"/>
        <w:rPr>
          <w:rStyle w:val="Zitate-emotionaleTypoZchn"/>
          <w:rFonts w:ascii="Arial" w:hAnsi="Arial"/>
          <w:caps w:val="0"/>
          <w:color w:val="auto"/>
          <w:sz w:val="20"/>
          <w:szCs w:val="20"/>
          <w:u w:val="none"/>
        </w:rPr>
      </w:pPr>
    </w:p>
    <w:sectPr w:rsidR="00EF4E91" w:rsidRPr="00880B1B" w:rsidSect="0096539B">
      <w:headerReference w:type="default" r:id="rId16"/>
      <w:footerReference w:type="default" r:id="rId17"/>
      <w:pgSz w:w="11906" w:h="16838"/>
      <w:pgMar w:top="1417" w:right="1417" w:bottom="1134" w:left="1417" w:header="1984" w:footer="1162"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Flieger-Schwippert Samantha" w:date="2023-06-15T16:41:00Z" w:initials="FSS">
    <w:p w14:paraId="207ECD3E" w14:textId="77777777" w:rsidR="007D3D24" w:rsidRDefault="00A851C4" w:rsidP="00965618">
      <w:pPr>
        <w:pStyle w:val="Kommentartext"/>
      </w:pPr>
      <w:r>
        <w:rPr>
          <w:rStyle w:val="Kommentarzeichen"/>
        </w:rPr>
        <w:annotationRef/>
      </w:r>
      <w:r w:rsidR="007D3D24">
        <w:t>Habe ich "Treppenfunktion" richtig interpretiert? Und kann der Warnton abgebrochen werden, sobald er wahrgenommen wurde oder muss man sich das bis zum Schluss anhören?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07ECD3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35BDBC" w16cex:dateUtc="2023-06-15T14: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07ECD3E" w16cid:durableId="2835BDB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13799" w14:textId="77777777" w:rsidR="00DB6CE8" w:rsidRDefault="00DB6CE8" w:rsidP="002A27E2">
      <w:r>
        <w:separator/>
      </w:r>
    </w:p>
  </w:endnote>
  <w:endnote w:type="continuationSeparator" w:id="0">
    <w:p w14:paraId="481F5397" w14:textId="77777777" w:rsidR="00DB6CE8" w:rsidRDefault="00DB6CE8" w:rsidP="002A27E2">
      <w:r>
        <w:continuationSeparator/>
      </w:r>
    </w:p>
  </w:endnote>
  <w:endnote w:type="continuationNotice" w:id="1">
    <w:p w14:paraId="6AEEA559" w14:textId="77777777" w:rsidR="00DB6CE8" w:rsidRDefault="00DB6C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FrutigerNextLT-Ligh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37DEC" w14:textId="4824BB47" w:rsidR="00DD76D1" w:rsidRDefault="00AB01B5" w:rsidP="00AB01B5">
    <w:pPr>
      <w:pStyle w:val="Fuzeile"/>
    </w:pPr>
    <w:r>
      <w:rPr>
        <w:noProof/>
      </w:rPr>
      <w:drawing>
        <wp:anchor distT="0" distB="0" distL="114300" distR="114300" simplePos="0" relativeHeight="251659266" behindDoc="1" locked="0" layoutInCell="1" allowOverlap="1" wp14:anchorId="7CF79DA0" wp14:editId="1EC4F875">
          <wp:simplePos x="0" y="0"/>
          <wp:positionH relativeFrom="column">
            <wp:posOffset>3967175</wp:posOffset>
          </wp:positionH>
          <wp:positionV relativeFrom="paragraph">
            <wp:posOffset>147320</wp:posOffset>
          </wp:positionV>
          <wp:extent cx="1771200" cy="338400"/>
          <wp:effectExtent l="0" t="0" r="635" b="5080"/>
          <wp:wrapTight wrapText="bothSides">
            <wp:wrapPolygon edited="0">
              <wp:start x="0" y="0"/>
              <wp:lineTo x="0" y="20707"/>
              <wp:lineTo x="21375" y="20707"/>
              <wp:lineTo x="21375" y="0"/>
              <wp:lineTo x="0" y="0"/>
            </wp:wrapPolygon>
          </wp:wrapTight>
          <wp:docPr id="3" name="Grafik 3" descr="Ein Bild, das Text, Schrift, Grafiken,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Schrift, Grafiken, Grafikdesign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200" cy="338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color w:val="2B579A"/>
        <w:shd w:val="clear" w:color="auto" w:fill="E6E6E6"/>
        <w:lang w:eastAsia="de-DE"/>
      </w:rPr>
      <w:t xml:space="preserve"> </w:t>
    </w:r>
    <w:r w:rsidR="00DD76D1">
      <w:rPr>
        <w:noProof/>
        <w:color w:val="2B579A"/>
        <w:shd w:val="clear" w:color="auto" w:fill="E6E6E6"/>
        <w:lang w:eastAsia="de-DE"/>
      </w:rPr>
      <w:drawing>
        <wp:anchor distT="0" distB="0" distL="114300" distR="114300" simplePos="0" relativeHeight="251658242" behindDoc="1" locked="0" layoutInCell="1" allowOverlap="1" wp14:anchorId="74FD91F9" wp14:editId="3ED5FC9C">
          <wp:simplePos x="0" y="0"/>
          <wp:positionH relativeFrom="page">
            <wp:posOffset>901494</wp:posOffset>
          </wp:positionH>
          <wp:positionV relativeFrom="paragraph">
            <wp:posOffset>151130</wp:posOffset>
          </wp:positionV>
          <wp:extent cx="1159200" cy="288000"/>
          <wp:effectExtent l="0" t="0" r="3175" b="0"/>
          <wp:wrapTight wrapText="bothSides">
            <wp:wrapPolygon edited="0">
              <wp:start x="710" y="0"/>
              <wp:lineTo x="0" y="1430"/>
              <wp:lineTo x="0" y="18596"/>
              <wp:lineTo x="2841" y="20026"/>
              <wp:lineTo x="21304" y="20026"/>
              <wp:lineTo x="21304" y="7152"/>
              <wp:lineTo x="2485" y="0"/>
              <wp:lineTo x="71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katron_MIG_rgb.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59200" cy="288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18D86" w14:textId="77777777" w:rsidR="00DB6CE8" w:rsidRDefault="00DB6CE8" w:rsidP="002A27E2">
      <w:r>
        <w:separator/>
      </w:r>
    </w:p>
  </w:footnote>
  <w:footnote w:type="continuationSeparator" w:id="0">
    <w:p w14:paraId="617201BF" w14:textId="77777777" w:rsidR="00DB6CE8" w:rsidRDefault="00DB6CE8" w:rsidP="002A27E2">
      <w:r>
        <w:continuationSeparator/>
      </w:r>
    </w:p>
  </w:footnote>
  <w:footnote w:type="continuationNotice" w:id="1">
    <w:p w14:paraId="1280C584" w14:textId="77777777" w:rsidR="00DB6CE8" w:rsidRDefault="00DB6C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C8970" w14:textId="77777777" w:rsidR="002A27E2" w:rsidRDefault="00A025ED">
    <w:pPr>
      <w:pStyle w:val="Kopfzeile"/>
    </w:pPr>
    <w:r>
      <w:rPr>
        <w:noProof/>
        <w:color w:val="2B579A"/>
        <w:shd w:val="clear" w:color="auto" w:fill="E6E6E6"/>
        <w:lang w:eastAsia="de-DE"/>
      </w:rPr>
      <w:drawing>
        <wp:anchor distT="0" distB="0" distL="114300" distR="114300" simplePos="0" relativeHeight="251658240" behindDoc="1" locked="1" layoutInCell="1" allowOverlap="1" wp14:anchorId="4A88C333" wp14:editId="7BB56579">
          <wp:simplePos x="0" y="0"/>
          <wp:positionH relativeFrom="page">
            <wp:posOffset>900430</wp:posOffset>
          </wp:positionH>
          <wp:positionV relativeFrom="page">
            <wp:posOffset>626745</wp:posOffset>
          </wp:positionV>
          <wp:extent cx="2048400" cy="136800"/>
          <wp:effectExtent l="0" t="0" r="0" b="0"/>
          <wp:wrapTight wrapText="bothSides">
            <wp:wrapPolygon edited="0">
              <wp:start x="0" y="0"/>
              <wp:lineTo x="0" y="18084"/>
              <wp:lineTo x="21299" y="18084"/>
              <wp:lineTo x="21299"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ernversprechen-Hekatron-Brandschutz.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48400" cy="136800"/>
                  </a:xfrm>
                  <a:prstGeom prst="rect">
                    <a:avLst/>
                  </a:prstGeom>
                </pic:spPr>
              </pic:pic>
            </a:graphicData>
          </a:graphic>
          <wp14:sizeRelH relativeFrom="margin">
            <wp14:pctWidth>0</wp14:pctWidth>
          </wp14:sizeRelH>
          <wp14:sizeRelV relativeFrom="margin">
            <wp14:pctHeight>0</wp14:pctHeight>
          </wp14:sizeRelV>
        </wp:anchor>
      </w:drawing>
    </w:r>
    <w:r w:rsidR="002A27E2">
      <w:rPr>
        <w:noProof/>
        <w:color w:val="2B579A"/>
        <w:shd w:val="clear" w:color="auto" w:fill="E6E6E6"/>
        <w:lang w:eastAsia="de-DE"/>
      </w:rPr>
      <w:drawing>
        <wp:anchor distT="0" distB="0" distL="114300" distR="114300" simplePos="0" relativeHeight="251658241" behindDoc="1" locked="0" layoutInCell="1" allowOverlap="1" wp14:anchorId="7902CD03" wp14:editId="7B7FE83E">
          <wp:simplePos x="0" y="0"/>
          <wp:positionH relativeFrom="leftMargin">
            <wp:posOffset>4734560</wp:posOffset>
          </wp:positionH>
          <wp:positionV relativeFrom="page">
            <wp:posOffset>180340</wp:posOffset>
          </wp:positionV>
          <wp:extent cx="1854000" cy="720000"/>
          <wp:effectExtent l="0" t="0" r="0" b="4445"/>
          <wp:wrapTight wrapText="bothSides">
            <wp:wrapPolygon edited="0">
              <wp:start x="0" y="0"/>
              <wp:lineTo x="0" y="21162"/>
              <wp:lineTo x="21311" y="21162"/>
              <wp:lineTo x="21311"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Hekatron-Brandschutz-RGB.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54000" cy="720000"/>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GwXWN/BAnMmbTd" int2:id="hFDMzt2F">
      <int2:state int2:value="Rejected" int2:type="LegacyProofing"/>
    </int2:textHash>
    <int2:textHash int2:hashCode="ft0d0jKmGxRxUd" int2:id="6avdjBV6">
      <int2:state int2:value="Rejected" int2:type="LegacyProofing"/>
    </int2:textHash>
    <int2:textHash int2:hashCode="32APurMdyZxKe5" int2:id="yRNcoILa">
      <int2:state int2:value="Rejected" int2:type="LegacyProofing"/>
    </int2:textHash>
    <int2:textHash int2:hashCode="Xdx/5aIYIf+vV+" int2:id="59qzfJDz">
      <int2:state int2:value="Rejected" int2:type="LegacyProofing"/>
    </int2:textHash>
    <int2:textHash int2:hashCode="1W7mwFYHwgQ56L" int2:id="2TWziYNH">
      <int2:state int2:value="Rejected" int2:type="LegacyProofing"/>
    </int2:textHash>
    <int2:textHash int2:hashCode="LdVSudYti6El/d" int2:id="1CquezWE">
      <int2:state int2:value="Rejected" int2:type="LegacyProofing"/>
    </int2:textHash>
    <int2:entireDocument int2:id="5opwYnsH">
      <int2:extLst>
        <oel:ext uri="E302BA01-7950-474C-9AD3-286E660C40A8">
          <int2:similaritySummary int2:version="1" int2:runId="1680266003414" int2:tilesCheckedInThisRun="18" int2:totalNumOfTiles="18" int2:similarityAnnotationCount="0" int2:numWords="505" int2:numFlaggedWords="0"/>
        </oel:ext>
      </int2:extLst>
    </int2:entireDocument>
  </int2:observations>
  <int2:intelligenceSettings/>
  <int2:onDemandWorkflows>
    <int2:onDemandWorkflow int2:type="SimilarityCheck" int2:paragraphVersions="1A3BAA15-77777777 7DF8A285-4E3FF762 7E067653-4F524B3D 30106678-55CE9758 70DD5621-38937A85 47F73A23-77777777 1B3AD037-11536E2D 0D84916A-77777777 07C169DE-1E46BF7B 34B9EDC7-2BE67D76 165F9843-5E478A28 2D5B1359-0262CBD0 2B992632-77777777 34255771-550699E1 17985DD3-77777777 750ECDBE-38E862C9 53F7EEA1-4A5D89A0 5D07A6E4-44E5C952 5A41A2AE-77777777 600D69F8-7D0285DB 72FB476E-7D4217B6 099A549E-77777777 00ACF86F-77777777 06C3754C-33506F63 13779637-77777777 6DCA8465-77777777 0D461908-77777777 553B0D37-77777777 5576D17E-77777777 4A4FB8CC-77777777 6F7144C5-77777777 20FC8970-77777777 68D37DEC-77777777"/>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20F5D"/>
    <w:multiLevelType w:val="hybridMultilevel"/>
    <w:tmpl w:val="1D28F43A"/>
    <w:lvl w:ilvl="0" w:tplc="ED381568">
      <w:start w:val="1"/>
      <w:numFmt w:val="bullet"/>
      <w:pStyle w:val="AufzhlungenalsGestaltungselement"/>
      <w:suff w:val="space"/>
      <w:lvlText w:val=""/>
      <w:lvlJc w:val="left"/>
      <w:pPr>
        <w:ind w:left="360" w:hanging="360"/>
      </w:pPr>
      <w:rPr>
        <w:rFonts w:ascii="Wingdings" w:hAnsi="Wingdings" w:hint="default"/>
        <w:color w:val="004799"/>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38467BA"/>
    <w:multiLevelType w:val="hybridMultilevel"/>
    <w:tmpl w:val="DD3E4534"/>
    <w:lvl w:ilvl="0" w:tplc="68DC2536">
      <w:numFmt w:val="bullet"/>
      <w:pStyle w:val="AufzhlungenSchriftgebrauch"/>
      <w:suff w:val="space"/>
      <w:lvlText w:val="-"/>
      <w:lvlJc w:val="left"/>
      <w:pPr>
        <w:ind w:left="-1074" w:firstLine="1431"/>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59519A3"/>
    <w:multiLevelType w:val="hybridMultilevel"/>
    <w:tmpl w:val="84DC7CA0"/>
    <w:lvl w:ilvl="0" w:tplc="806E67DE">
      <w:numFmt w:val="bullet"/>
      <w:suff w:val="space"/>
      <w:lvlText w:val="-"/>
      <w:lvlJc w:val="left"/>
      <w:pPr>
        <w:ind w:left="3" w:firstLine="717"/>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DA54369"/>
    <w:multiLevelType w:val="hybridMultilevel"/>
    <w:tmpl w:val="176E4572"/>
    <w:lvl w:ilvl="0" w:tplc="864440A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5972BC1"/>
    <w:multiLevelType w:val="hybridMultilevel"/>
    <w:tmpl w:val="AD703CC8"/>
    <w:lvl w:ilvl="0" w:tplc="AAD8A352">
      <w:numFmt w:val="bullet"/>
      <w:lvlText w:val="-"/>
      <w:lvlJc w:val="left"/>
      <w:pPr>
        <w:ind w:left="-717" w:firstLine="1074"/>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4A52930"/>
    <w:multiLevelType w:val="hybridMultilevel"/>
    <w:tmpl w:val="98462F76"/>
    <w:lvl w:ilvl="0" w:tplc="ABDCB544">
      <w:numFmt w:val="bullet"/>
      <w:suff w:val="space"/>
      <w:lvlText w:val="-"/>
      <w:lvlJc w:val="left"/>
      <w:pPr>
        <w:ind w:left="-717" w:firstLine="1074"/>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5B0253B"/>
    <w:multiLevelType w:val="hybridMultilevel"/>
    <w:tmpl w:val="C24691A8"/>
    <w:lvl w:ilvl="0" w:tplc="1F1266D8">
      <w:start w:val="1"/>
      <w:numFmt w:val="bullet"/>
      <w:lvlText w:val=""/>
      <w:lvlJc w:val="left"/>
      <w:pPr>
        <w:ind w:left="360" w:hanging="360"/>
      </w:pPr>
      <w:rPr>
        <w:rFonts w:ascii="Wingdings" w:hAnsi="Wingdings" w:hint="default"/>
        <w:color w:val="004799"/>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1A70C6F"/>
    <w:multiLevelType w:val="hybridMultilevel"/>
    <w:tmpl w:val="782CCDE0"/>
    <w:lvl w:ilvl="0" w:tplc="D8749398">
      <w:numFmt w:val="bullet"/>
      <w:suff w:val="space"/>
      <w:lvlText w:val="-"/>
      <w:lvlJc w:val="left"/>
      <w:pPr>
        <w:ind w:left="360" w:hanging="3"/>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38B0E2E"/>
    <w:multiLevelType w:val="hybridMultilevel"/>
    <w:tmpl w:val="A672EDE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6DEB1107"/>
    <w:multiLevelType w:val="hybridMultilevel"/>
    <w:tmpl w:val="06BA7904"/>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72154CE0"/>
    <w:multiLevelType w:val="hybridMultilevel"/>
    <w:tmpl w:val="CAF800E8"/>
    <w:lvl w:ilvl="0" w:tplc="EDEC1084">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76B2404"/>
    <w:multiLevelType w:val="hybridMultilevel"/>
    <w:tmpl w:val="AFD4D256"/>
    <w:lvl w:ilvl="0" w:tplc="AAD8A352">
      <w:numFmt w:val="bullet"/>
      <w:suff w:val="space"/>
      <w:lvlText w:val="-"/>
      <w:lvlJc w:val="left"/>
      <w:pPr>
        <w:ind w:left="360" w:hanging="360"/>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970026F"/>
    <w:multiLevelType w:val="hybridMultilevel"/>
    <w:tmpl w:val="7ACA15DE"/>
    <w:lvl w:ilvl="0" w:tplc="32DEC79A">
      <w:start w:val="1"/>
      <w:numFmt w:val="bullet"/>
      <w:suff w:val="nothing"/>
      <w:lvlText w:val=""/>
      <w:lvlJc w:val="left"/>
      <w:pPr>
        <w:ind w:left="360" w:hanging="360"/>
      </w:pPr>
      <w:rPr>
        <w:rFonts w:ascii="Wingdings" w:hAnsi="Wingdings" w:hint="default"/>
        <w:color w:val="004799"/>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9893DB9"/>
    <w:multiLevelType w:val="hybridMultilevel"/>
    <w:tmpl w:val="3578BBE8"/>
    <w:lvl w:ilvl="0" w:tplc="2856F942">
      <w:numFmt w:val="bullet"/>
      <w:suff w:val="space"/>
      <w:lvlText w:val="-"/>
      <w:lvlJc w:val="left"/>
      <w:pPr>
        <w:ind w:left="-1074" w:firstLine="1074"/>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37979111">
    <w:abstractNumId w:val="10"/>
  </w:num>
  <w:num w:numId="2" w16cid:durableId="452021569">
    <w:abstractNumId w:val="6"/>
  </w:num>
  <w:num w:numId="3" w16cid:durableId="1899823194">
    <w:abstractNumId w:val="12"/>
  </w:num>
  <w:num w:numId="4" w16cid:durableId="6559884">
    <w:abstractNumId w:val="0"/>
  </w:num>
  <w:num w:numId="5" w16cid:durableId="1411081954">
    <w:abstractNumId w:val="3"/>
  </w:num>
  <w:num w:numId="6" w16cid:durableId="113645302">
    <w:abstractNumId w:val="11"/>
  </w:num>
  <w:num w:numId="7" w16cid:durableId="1857453008">
    <w:abstractNumId w:val="7"/>
  </w:num>
  <w:num w:numId="8" w16cid:durableId="499008169">
    <w:abstractNumId w:val="2"/>
  </w:num>
  <w:num w:numId="9" w16cid:durableId="1092167562">
    <w:abstractNumId w:val="5"/>
  </w:num>
  <w:num w:numId="10" w16cid:durableId="1794523010">
    <w:abstractNumId w:val="4"/>
  </w:num>
  <w:num w:numId="11" w16cid:durableId="1607689435">
    <w:abstractNumId w:val="13"/>
  </w:num>
  <w:num w:numId="12" w16cid:durableId="1425616534">
    <w:abstractNumId w:val="1"/>
  </w:num>
  <w:num w:numId="13" w16cid:durableId="1706369035">
    <w:abstractNumId w:val="9"/>
  </w:num>
  <w:num w:numId="14" w16cid:durableId="339546779">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lieger-Schwippert Samantha">
    <w15:presenceInfo w15:providerId="None" w15:userId="Flieger-Schwippert Samanth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D5B"/>
    <w:rsid w:val="00016994"/>
    <w:rsid w:val="00036465"/>
    <w:rsid w:val="00045723"/>
    <w:rsid w:val="0005076E"/>
    <w:rsid w:val="00050C86"/>
    <w:rsid w:val="00063E25"/>
    <w:rsid w:val="00067531"/>
    <w:rsid w:val="0007080D"/>
    <w:rsid w:val="00082D12"/>
    <w:rsid w:val="00091B42"/>
    <w:rsid w:val="000C0737"/>
    <w:rsid w:val="000D6070"/>
    <w:rsid w:val="000E3D44"/>
    <w:rsid w:val="000F42EC"/>
    <w:rsid w:val="0011492C"/>
    <w:rsid w:val="00145D17"/>
    <w:rsid w:val="00160501"/>
    <w:rsid w:val="00160F4C"/>
    <w:rsid w:val="001768BF"/>
    <w:rsid w:val="001921C0"/>
    <w:rsid w:val="00196BA5"/>
    <w:rsid w:val="001C213A"/>
    <w:rsid w:val="001D06D4"/>
    <w:rsid w:val="002104B3"/>
    <w:rsid w:val="00211DEE"/>
    <w:rsid w:val="002202FA"/>
    <w:rsid w:val="00232457"/>
    <w:rsid w:val="00232A41"/>
    <w:rsid w:val="00283F6D"/>
    <w:rsid w:val="002A27E2"/>
    <w:rsid w:val="002E72EB"/>
    <w:rsid w:val="00322D58"/>
    <w:rsid w:val="003304C2"/>
    <w:rsid w:val="00362DBF"/>
    <w:rsid w:val="003A11AC"/>
    <w:rsid w:val="003A38C3"/>
    <w:rsid w:val="003A5E26"/>
    <w:rsid w:val="003E40FF"/>
    <w:rsid w:val="003F3C62"/>
    <w:rsid w:val="00410232"/>
    <w:rsid w:val="004175BE"/>
    <w:rsid w:val="00422592"/>
    <w:rsid w:val="00422DE9"/>
    <w:rsid w:val="00427C1B"/>
    <w:rsid w:val="00441324"/>
    <w:rsid w:val="004433C9"/>
    <w:rsid w:val="004649E5"/>
    <w:rsid w:val="00470F51"/>
    <w:rsid w:val="00474637"/>
    <w:rsid w:val="00474988"/>
    <w:rsid w:val="004832E2"/>
    <w:rsid w:val="00483566"/>
    <w:rsid w:val="004878A9"/>
    <w:rsid w:val="004917D5"/>
    <w:rsid w:val="00494C5A"/>
    <w:rsid w:val="00497F3A"/>
    <w:rsid w:val="004A0463"/>
    <w:rsid w:val="004A7ACC"/>
    <w:rsid w:val="004D0670"/>
    <w:rsid w:val="004D6575"/>
    <w:rsid w:val="004E666E"/>
    <w:rsid w:val="004F48C5"/>
    <w:rsid w:val="005303AA"/>
    <w:rsid w:val="00530920"/>
    <w:rsid w:val="00534DFB"/>
    <w:rsid w:val="005614E6"/>
    <w:rsid w:val="005A413E"/>
    <w:rsid w:val="005A5416"/>
    <w:rsid w:val="005A5C11"/>
    <w:rsid w:val="005A6B6C"/>
    <w:rsid w:val="005B4054"/>
    <w:rsid w:val="005D7727"/>
    <w:rsid w:val="005F4D8E"/>
    <w:rsid w:val="006038A4"/>
    <w:rsid w:val="00604BFB"/>
    <w:rsid w:val="00665C3E"/>
    <w:rsid w:val="00672CB8"/>
    <w:rsid w:val="006906F1"/>
    <w:rsid w:val="00692A9F"/>
    <w:rsid w:val="006969FC"/>
    <w:rsid w:val="006A3199"/>
    <w:rsid w:val="006D4719"/>
    <w:rsid w:val="006E1FEF"/>
    <w:rsid w:val="006F0E0E"/>
    <w:rsid w:val="006F1A97"/>
    <w:rsid w:val="00717FE7"/>
    <w:rsid w:val="0073431D"/>
    <w:rsid w:val="0075313E"/>
    <w:rsid w:val="00762450"/>
    <w:rsid w:val="007638D7"/>
    <w:rsid w:val="00777D94"/>
    <w:rsid w:val="00787699"/>
    <w:rsid w:val="00795164"/>
    <w:rsid w:val="007A06BC"/>
    <w:rsid w:val="007A12EE"/>
    <w:rsid w:val="007A351C"/>
    <w:rsid w:val="007C1E55"/>
    <w:rsid w:val="007C6163"/>
    <w:rsid w:val="007D3D24"/>
    <w:rsid w:val="007E03EC"/>
    <w:rsid w:val="007F59F3"/>
    <w:rsid w:val="008024D8"/>
    <w:rsid w:val="00813386"/>
    <w:rsid w:val="0081687F"/>
    <w:rsid w:val="008170A0"/>
    <w:rsid w:val="00846D07"/>
    <w:rsid w:val="00853C8B"/>
    <w:rsid w:val="008540F3"/>
    <w:rsid w:val="008760C4"/>
    <w:rsid w:val="00880B1B"/>
    <w:rsid w:val="00891C45"/>
    <w:rsid w:val="008B1F2A"/>
    <w:rsid w:val="008B50AB"/>
    <w:rsid w:val="008E7809"/>
    <w:rsid w:val="008E7D99"/>
    <w:rsid w:val="008F5BFD"/>
    <w:rsid w:val="0090557E"/>
    <w:rsid w:val="00915462"/>
    <w:rsid w:val="009217C1"/>
    <w:rsid w:val="00922A4B"/>
    <w:rsid w:val="00927821"/>
    <w:rsid w:val="00934625"/>
    <w:rsid w:val="00945CFF"/>
    <w:rsid w:val="0096539B"/>
    <w:rsid w:val="00971DF1"/>
    <w:rsid w:val="00980128"/>
    <w:rsid w:val="00983A75"/>
    <w:rsid w:val="00985F7C"/>
    <w:rsid w:val="00994D90"/>
    <w:rsid w:val="009F2785"/>
    <w:rsid w:val="00A025ED"/>
    <w:rsid w:val="00A16386"/>
    <w:rsid w:val="00A26DCC"/>
    <w:rsid w:val="00A44C42"/>
    <w:rsid w:val="00A52879"/>
    <w:rsid w:val="00A851C4"/>
    <w:rsid w:val="00A87DDF"/>
    <w:rsid w:val="00AA1982"/>
    <w:rsid w:val="00AB01B5"/>
    <w:rsid w:val="00AB1B27"/>
    <w:rsid w:val="00AB5067"/>
    <w:rsid w:val="00AB7F6F"/>
    <w:rsid w:val="00AC1360"/>
    <w:rsid w:val="00AC4807"/>
    <w:rsid w:val="00AD1B41"/>
    <w:rsid w:val="00AD1D70"/>
    <w:rsid w:val="00AD601F"/>
    <w:rsid w:val="00AD6CD4"/>
    <w:rsid w:val="00B36846"/>
    <w:rsid w:val="00B44653"/>
    <w:rsid w:val="00B61B8E"/>
    <w:rsid w:val="00B71694"/>
    <w:rsid w:val="00B722B7"/>
    <w:rsid w:val="00BA0097"/>
    <w:rsid w:val="00BA7D5B"/>
    <w:rsid w:val="00BE5BB6"/>
    <w:rsid w:val="00BE7DF3"/>
    <w:rsid w:val="00C01ADB"/>
    <w:rsid w:val="00C025F2"/>
    <w:rsid w:val="00C077BC"/>
    <w:rsid w:val="00C11185"/>
    <w:rsid w:val="00C22471"/>
    <w:rsid w:val="00C247BA"/>
    <w:rsid w:val="00C31FD8"/>
    <w:rsid w:val="00C32BD4"/>
    <w:rsid w:val="00C3330E"/>
    <w:rsid w:val="00C366B9"/>
    <w:rsid w:val="00C37CE3"/>
    <w:rsid w:val="00C51330"/>
    <w:rsid w:val="00C77869"/>
    <w:rsid w:val="00C81149"/>
    <w:rsid w:val="00C95BA7"/>
    <w:rsid w:val="00CC4B61"/>
    <w:rsid w:val="00CD1D32"/>
    <w:rsid w:val="00CE6142"/>
    <w:rsid w:val="00D13CEA"/>
    <w:rsid w:val="00D41BA7"/>
    <w:rsid w:val="00D51C54"/>
    <w:rsid w:val="00D55D2D"/>
    <w:rsid w:val="00D570B8"/>
    <w:rsid w:val="00D706A1"/>
    <w:rsid w:val="00D8010B"/>
    <w:rsid w:val="00D81366"/>
    <w:rsid w:val="00D81FC9"/>
    <w:rsid w:val="00D82026"/>
    <w:rsid w:val="00D95D27"/>
    <w:rsid w:val="00DA0032"/>
    <w:rsid w:val="00DB6CE8"/>
    <w:rsid w:val="00DD2439"/>
    <w:rsid w:val="00DD3039"/>
    <w:rsid w:val="00DD76D1"/>
    <w:rsid w:val="00E71F6D"/>
    <w:rsid w:val="00E77CE2"/>
    <w:rsid w:val="00E82A38"/>
    <w:rsid w:val="00EA7A0A"/>
    <w:rsid w:val="00EC12C4"/>
    <w:rsid w:val="00ED1217"/>
    <w:rsid w:val="00EE375F"/>
    <w:rsid w:val="00EF4E91"/>
    <w:rsid w:val="00F03FB2"/>
    <w:rsid w:val="00F3116F"/>
    <w:rsid w:val="00F315AB"/>
    <w:rsid w:val="00F4457B"/>
    <w:rsid w:val="00F47EDB"/>
    <w:rsid w:val="00F734BC"/>
    <w:rsid w:val="00F97FBB"/>
    <w:rsid w:val="00FE1EF7"/>
    <w:rsid w:val="00FE6E3E"/>
    <w:rsid w:val="00FF5F92"/>
    <w:rsid w:val="02DC1077"/>
    <w:rsid w:val="053B1B97"/>
    <w:rsid w:val="05D453F2"/>
    <w:rsid w:val="07B2BEF3"/>
    <w:rsid w:val="088A898F"/>
    <w:rsid w:val="09192C94"/>
    <w:rsid w:val="0998B047"/>
    <w:rsid w:val="09AAA147"/>
    <w:rsid w:val="0A552D66"/>
    <w:rsid w:val="0C37A213"/>
    <w:rsid w:val="0C522324"/>
    <w:rsid w:val="0EF11FF3"/>
    <w:rsid w:val="139411B8"/>
    <w:rsid w:val="1498C4E4"/>
    <w:rsid w:val="15FFF5D6"/>
    <w:rsid w:val="17667A7F"/>
    <w:rsid w:val="1888795E"/>
    <w:rsid w:val="1AFEDEB1"/>
    <w:rsid w:val="1EA448C2"/>
    <w:rsid w:val="222F5BA4"/>
    <w:rsid w:val="22DEB112"/>
    <w:rsid w:val="26E9C3CA"/>
    <w:rsid w:val="26F1F58B"/>
    <w:rsid w:val="2CD459CD"/>
    <w:rsid w:val="2CE52F7A"/>
    <w:rsid w:val="2FE87942"/>
    <w:rsid w:val="31D330EE"/>
    <w:rsid w:val="34BBEA65"/>
    <w:rsid w:val="390FEAE6"/>
    <w:rsid w:val="3AE6741A"/>
    <w:rsid w:val="3F7AA436"/>
    <w:rsid w:val="420BC35B"/>
    <w:rsid w:val="4403401B"/>
    <w:rsid w:val="444B5DAA"/>
    <w:rsid w:val="45C5D122"/>
    <w:rsid w:val="46963665"/>
    <w:rsid w:val="49655A56"/>
    <w:rsid w:val="4B493D39"/>
    <w:rsid w:val="4E7079DB"/>
    <w:rsid w:val="55DDD084"/>
    <w:rsid w:val="5779A0E5"/>
    <w:rsid w:val="58449389"/>
    <w:rsid w:val="58F3A4A4"/>
    <w:rsid w:val="5C14EB60"/>
    <w:rsid w:val="5C5B59A7"/>
    <w:rsid w:val="610D6CBC"/>
    <w:rsid w:val="61253358"/>
    <w:rsid w:val="631123D6"/>
    <w:rsid w:val="6370FEAD"/>
    <w:rsid w:val="677CAE40"/>
    <w:rsid w:val="6B7C1092"/>
    <w:rsid w:val="6F0AEAB1"/>
    <w:rsid w:val="70F9C828"/>
    <w:rsid w:val="745D0CE0"/>
    <w:rsid w:val="7780B979"/>
    <w:rsid w:val="780BFEFF"/>
    <w:rsid w:val="7BA8568D"/>
    <w:rsid w:val="7E089F53"/>
    <w:rsid w:val="7FA46FB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5E90F8"/>
  <w15:chartTrackingRefBased/>
  <w15:docId w15:val="{5C3C8099-8308-48CA-BD07-673617EFD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de-DE" w:eastAsia="en-US" w:bidi="ar-SA"/>
      </w:rPr>
    </w:rPrDefault>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72CB8"/>
  </w:style>
  <w:style w:type="paragraph" w:styleId="berschrift2">
    <w:name w:val="heading 2"/>
    <w:basedOn w:val="Standard"/>
    <w:next w:val="Standard"/>
    <w:link w:val="berschrift2Zchn"/>
    <w:uiPriority w:val="9"/>
    <w:semiHidden/>
    <w:unhideWhenUsed/>
    <w:qFormat/>
    <w:rsid w:val="009217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qFormat/>
    <w:rsid w:val="00BA7D5B"/>
    <w:pPr>
      <w:keepNext/>
      <w:outlineLvl w:val="2"/>
    </w:pPr>
    <w:rPr>
      <w:rFonts w:eastAsia="Times New Roman" w:cs="Times New Roman"/>
      <w:b/>
      <w:sz w:val="32"/>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A27E2"/>
    <w:pPr>
      <w:tabs>
        <w:tab w:val="center" w:pos="4536"/>
        <w:tab w:val="right" w:pos="9072"/>
      </w:tabs>
    </w:pPr>
  </w:style>
  <w:style w:type="character" w:customStyle="1" w:styleId="KopfzeileZchn">
    <w:name w:val="Kopfzeile Zchn"/>
    <w:basedOn w:val="Absatz-Standardschriftart"/>
    <w:link w:val="Kopfzeile"/>
    <w:uiPriority w:val="99"/>
    <w:rsid w:val="00983A75"/>
  </w:style>
  <w:style w:type="paragraph" w:styleId="Fuzeile">
    <w:name w:val="footer"/>
    <w:basedOn w:val="Standard"/>
    <w:link w:val="FuzeileZchn"/>
    <w:uiPriority w:val="99"/>
    <w:unhideWhenUsed/>
    <w:rsid w:val="002A27E2"/>
    <w:pPr>
      <w:tabs>
        <w:tab w:val="center" w:pos="4536"/>
        <w:tab w:val="right" w:pos="9072"/>
      </w:tabs>
    </w:pPr>
  </w:style>
  <w:style w:type="character" w:customStyle="1" w:styleId="FuzeileZchn">
    <w:name w:val="Fußzeile Zchn"/>
    <w:basedOn w:val="Absatz-Standardschriftart"/>
    <w:link w:val="Fuzeile"/>
    <w:uiPriority w:val="99"/>
    <w:rsid w:val="002A27E2"/>
  </w:style>
  <w:style w:type="paragraph" w:styleId="Sprechblasentext">
    <w:name w:val="Balloon Text"/>
    <w:basedOn w:val="Standard"/>
    <w:link w:val="SprechblasentextZchn"/>
    <w:uiPriority w:val="99"/>
    <w:semiHidden/>
    <w:unhideWhenUsed/>
    <w:rsid w:val="00ED1217"/>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D1217"/>
    <w:rPr>
      <w:rFonts w:ascii="Segoe UI" w:hAnsi="Segoe UI" w:cs="Segoe UI"/>
      <w:sz w:val="18"/>
      <w:szCs w:val="18"/>
    </w:rPr>
  </w:style>
  <w:style w:type="paragraph" w:styleId="KeinLeerraum">
    <w:name w:val="No Spacing"/>
    <w:uiPriority w:val="99"/>
    <w:semiHidden/>
    <w:qFormat/>
    <w:rsid w:val="00C025F2"/>
  </w:style>
  <w:style w:type="paragraph" w:customStyle="1" w:styleId="Headline">
    <w:name w:val="Headline"/>
    <w:basedOn w:val="Standard"/>
    <w:link w:val="HeadlineZchn"/>
    <w:uiPriority w:val="1"/>
    <w:qFormat/>
    <w:rsid w:val="001C213A"/>
    <w:rPr>
      <w:rFonts w:ascii="Georgia" w:hAnsi="Georgia"/>
      <w:color w:val="004799"/>
      <w:sz w:val="36"/>
      <w:szCs w:val="36"/>
    </w:rPr>
  </w:style>
  <w:style w:type="paragraph" w:customStyle="1" w:styleId="Zitate-emotionaleTypo">
    <w:name w:val="Zitate - emotionale Typo"/>
    <w:basedOn w:val="Headline"/>
    <w:link w:val="Zitate-emotionaleTypoZchn"/>
    <w:uiPriority w:val="2"/>
    <w:qFormat/>
    <w:rsid w:val="001C213A"/>
    <w:rPr>
      <w:caps/>
      <w:color w:val="auto"/>
      <w:sz w:val="30"/>
      <w:szCs w:val="30"/>
      <w:u w:val="thick" w:color="FF6600"/>
    </w:rPr>
  </w:style>
  <w:style w:type="paragraph" w:customStyle="1" w:styleId="AufzhlungenalsGestaltungselement">
    <w:name w:val="Aufzählungen als Gestaltungselement"/>
    <w:basedOn w:val="Standard"/>
    <w:next w:val="Standard"/>
    <w:link w:val="AufzhlungenalsGestaltungselementZchn"/>
    <w:uiPriority w:val="4"/>
    <w:qFormat/>
    <w:rsid w:val="00EF4E91"/>
    <w:pPr>
      <w:numPr>
        <w:numId w:val="4"/>
      </w:numPr>
      <w:ind w:left="142" w:hanging="142"/>
    </w:pPr>
  </w:style>
  <w:style w:type="paragraph" w:styleId="Listenabsatz">
    <w:name w:val="List Paragraph"/>
    <w:basedOn w:val="Standard"/>
    <w:link w:val="ListenabsatzZchn"/>
    <w:uiPriority w:val="34"/>
    <w:semiHidden/>
    <w:qFormat/>
    <w:rsid w:val="00EF4E91"/>
    <w:pPr>
      <w:ind w:left="720"/>
      <w:contextualSpacing/>
    </w:pPr>
  </w:style>
  <w:style w:type="character" w:customStyle="1" w:styleId="HeadlineZchn">
    <w:name w:val="Headline Zchn"/>
    <w:basedOn w:val="Absatz-Standardschriftart"/>
    <w:link w:val="Headline"/>
    <w:uiPriority w:val="1"/>
    <w:rsid w:val="0090557E"/>
    <w:rPr>
      <w:rFonts w:ascii="Georgia" w:hAnsi="Georgia"/>
      <w:color w:val="004799"/>
      <w:sz w:val="36"/>
      <w:szCs w:val="36"/>
    </w:rPr>
  </w:style>
  <w:style w:type="character" w:customStyle="1" w:styleId="AufzhlungenalsGestaltungselementZchn">
    <w:name w:val="Aufzählungen als Gestaltungselement Zchn"/>
    <w:basedOn w:val="Absatz-Standardschriftart"/>
    <w:link w:val="AufzhlungenalsGestaltungselement"/>
    <w:uiPriority w:val="4"/>
    <w:rsid w:val="0090557E"/>
  </w:style>
  <w:style w:type="paragraph" w:customStyle="1" w:styleId="AufzhlungenSchriftgebrauch">
    <w:name w:val="Aufzählungen Schriftgebrauch"/>
    <w:basedOn w:val="Listenabsatz"/>
    <w:link w:val="AufzhlungenSchriftgebrauchZchn"/>
    <w:uiPriority w:val="3"/>
    <w:qFormat/>
    <w:rsid w:val="007C1E55"/>
    <w:pPr>
      <w:numPr>
        <w:numId w:val="12"/>
      </w:numPr>
      <w:ind w:left="499" w:hanging="142"/>
    </w:pPr>
  </w:style>
  <w:style w:type="character" w:customStyle="1" w:styleId="ListenabsatzZchn">
    <w:name w:val="Listenabsatz Zchn"/>
    <w:basedOn w:val="Absatz-Standardschriftart"/>
    <w:link w:val="Listenabsatz"/>
    <w:uiPriority w:val="34"/>
    <w:semiHidden/>
    <w:rsid w:val="00983A75"/>
  </w:style>
  <w:style w:type="character" w:customStyle="1" w:styleId="AufzhlungenSchriftgebrauchZchn">
    <w:name w:val="Aufzählungen Schriftgebrauch Zchn"/>
    <w:basedOn w:val="ListenabsatzZchn"/>
    <w:link w:val="AufzhlungenSchriftgebrauch"/>
    <w:uiPriority w:val="3"/>
    <w:rsid w:val="0090557E"/>
  </w:style>
  <w:style w:type="character" w:customStyle="1" w:styleId="Zitate-emotionaleTypoZchn">
    <w:name w:val="Zitate - emotionale Typo Zchn"/>
    <w:basedOn w:val="HeadlineZchn"/>
    <w:link w:val="Zitate-emotionaleTypo"/>
    <w:uiPriority w:val="2"/>
    <w:rsid w:val="0090557E"/>
    <w:rPr>
      <w:rFonts w:ascii="Georgia" w:hAnsi="Georgia"/>
      <w:caps/>
      <w:color w:val="004799"/>
      <w:sz w:val="30"/>
      <w:szCs w:val="30"/>
      <w:u w:val="thick" w:color="FF6600"/>
    </w:rPr>
  </w:style>
  <w:style w:type="character" w:customStyle="1" w:styleId="berschrift3Zchn">
    <w:name w:val="Überschrift 3 Zchn"/>
    <w:basedOn w:val="Absatz-Standardschriftart"/>
    <w:link w:val="berschrift3"/>
    <w:rsid w:val="00BA7D5B"/>
    <w:rPr>
      <w:rFonts w:eastAsia="Times New Roman" w:cs="Times New Roman"/>
      <w:b/>
      <w:sz w:val="32"/>
      <w:lang w:eastAsia="de-DE"/>
    </w:rPr>
  </w:style>
  <w:style w:type="character" w:styleId="Hyperlink">
    <w:name w:val="Hyperlink"/>
    <w:basedOn w:val="Absatz-Standardschriftart"/>
    <w:rsid w:val="00BA7D5B"/>
    <w:rPr>
      <w:color w:val="0000FF"/>
      <w:u w:val="single"/>
    </w:rPr>
  </w:style>
  <w:style w:type="character" w:customStyle="1" w:styleId="berschrift2Zchn">
    <w:name w:val="Überschrift 2 Zchn"/>
    <w:basedOn w:val="Absatz-Standardschriftart"/>
    <w:link w:val="berschrift2"/>
    <w:uiPriority w:val="9"/>
    <w:semiHidden/>
    <w:rsid w:val="009217C1"/>
    <w:rPr>
      <w:rFonts w:asciiTheme="majorHAnsi" w:eastAsiaTheme="majorEastAsia" w:hAnsiTheme="majorHAnsi" w:cstheme="majorBidi"/>
      <w:color w:val="2E74B5" w:themeColor="accent1" w:themeShade="BF"/>
      <w:sz w:val="26"/>
      <w:szCs w:val="26"/>
    </w:rPr>
  </w:style>
  <w:style w:type="paragraph" w:styleId="StandardWeb">
    <w:name w:val="Normal (Web)"/>
    <w:basedOn w:val="Standard"/>
    <w:uiPriority w:val="99"/>
    <w:semiHidden/>
    <w:unhideWhenUsed/>
    <w:rsid w:val="009217C1"/>
    <w:pPr>
      <w:spacing w:after="150" w:line="330" w:lineRule="atLeast"/>
    </w:pPr>
    <w:rPr>
      <w:rFonts w:ascii="FrutigerNextLT-Light" w:eastAsia="Times New Roman" w:hAnsi="FrutigerNextLT-Light" w:cs="Times New Roman"/>
      <w:color w:val="5E5E5E"/>
      <w:sz w:val="23"/>
      <w:szCs w:val="23"/>
      <w:lang w:eastAsia="de-DE"/>
    </w:rPr>
  </w:style>
  <w:style w:type="character" w:styleId="Kommentarzeichen">
    <w:name w:val="annotation reference"/>
    <w:basedOn w:val="Absatz-Standardschriftart"/>
    <w:uiPriority w:val="99"/>
    <w:semiHidden/>
    <w:unhideWhenUsed/>
    <w:rsid w:val="003A11AC"/>
    <w:rPr>
      <w:sz w:val="16"/>
      <w:szCs w:val="16"/>
    </w:rPr>
  </w:style>
  <w:style w:type="paragraph" w:styleId="Kommentartext">
    <w:name w:val="annotation text"/>
    <w:basedOn w:val="Standard"/>
    <w:link w:val="KommentartextZchn"/>
    <w:uiPriority w:val="99"/>
    <w:unhideWhenUsed/>
    <w:rsid w:val="003A11AC"/>
  </w:style>
  <w:style w:type="character" w:customStyle="1" w:styleId="KommentartextZchn">
    <w:name w:val="Kommentartext Zchn"/>
    <w:basedOn w:val="Absatz-Standardschriftart"/>
    <w:link w:val="Kommentartext"/>
    <w:uiPriority w:val="99"/>
    <w:rsid w:val="003A11AC"/>
  </w:style>
  <w:style w:type="paragraph" w:styleId="Kommentarthema">
    <w:name w:val="annotation subject"/>
    <w:basedOn w:val="Kommentartext"/>
    <w:next w:val="Kommentartext"/>
    <w:link w:val="KommentarthemaZchn"/>
    <w:uiPriority w:val="99"/>
    <w:semiHidden/>
    <w:unhideWhenUsed/>
    <w:rsid w:val="003A11AC"/>
    <w:rPr>
      <w:b/>
      <w:bCs/>
    </w:rPr>
  </w:style>
  <w:style w:type="character" w:customStyle="1" w:styleId="KommentarthemaZchn">
    <w:name w:val="Kommentarthema Zchn"/>
    <w:basedOn w:val="KommentartextZchn"/>
    <w:link w:val="Kommentarthema"/>
    <w:uiPriority w:val="99"/>
    <w:semiHidden/>
    <w:rsid w:val="003A11AC"/>
    <w:rPr>
      <w:b/>
      <w:bCs/>
    </w:rPr>
  </w:style>
  <w:style w:type="character" w:styleId="Erwhnung">
    <w:name w:val="Mention"/>
    <w:basedOn w:val="Absatz-Standardschriftart"/>
    <w:uiPriority w:val="99"/>
    <w:unhideWhenUsed/>
    <w:rPr>
      <w:color w:val="2B579A"/>
      <w:shd w:val="clear" w:color="auto" w:fill="E6E6E6"/>
    </w:rPr>
  </w:style>
  <w:style w:type="character" w:styleId="NichtaufgelsteErwhnung">
    <w:name w:val="Unresolved Mention"/>
    <w:basedOn w:val="Absatz-Standardschriftart"/>
    <w:uiPriority w:val="99"/>
    <w:semiHidden/>
    <w:unhideWhenUsed/>
    <w:rsid w:val="007E03EC"/>
    <w:rPr>
      <w:color w:val="605E5C"/>
      <w:shd w:val="clear" w:color="auto" w:fill="E1DFDD"/>
    </w:rPr>
  </w:style>
  <w:style w:type="character" w:styleId="BesuchterLink">
    <w:name w:val="FollowedHyperlink"/>
    <w:basedOn w:val="Absatz-Standardschriftart"/>
    <w:uiPriority w:val="99"/>
    <w:semiHidden/>
    <w:unhideWhenUsed/>
    <w:rsid w:val="007E03E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7907833">
      <w:bodyDiv w:val="1"/>
      <w:marLeft w:val="0"/>
      <w:marRight w:val="0"/>
      <w:marTop w:val="0"/>
      <w:marBottom w:val="0"/>
      <w:divBdr>
        <w:top w:val="none" w:sz="0" w:space="0" w:color="auto"/>
        <w:left w:val="none" w:sz="0" w:space="0" w:color="auto"/>
        <w:bottom w:val="none" w:sz="0" w:space="0" w:color="auto"/>
        <w:right w:val="none" w:sz="0" w:space="0" w:color="auto"/>
      </w:divBdr>
    </w:div>
    <w:div w:id="1368797570">
      <w:bodyDiv w:val="1"/>
      <w:marLeft w:val="0"/>
      <w:marRight w:val="0"/>
      <w:marTop w:val="0"/>
      <w:marBottom w:val="0"/>
      <w:divBdr>
        <w:top w:val="none" w:sz="0" w:space="0" w:color="auto"/>
        <w:left w:val="none" w:sz="0" w:space="0" w:color="auto"/>
        <w:bottom w:val="none" w:sz="0" w:space="0" w:color="auto"/>
        <w:right w:val="none" w:sz="0" w:space="0" w:color="auto"/>
      </w:divBdr>
    </w:div>
    <w:div w:id="1751612030">
      <w:bodyDiv w:val="1"/>
      <w:marLeft w:val="0"/>
      <w:marRight w:val="0"/>
      <w:marTop w:val="0"/>
      <w:marBottom w:val="0"/>
      <w:divBdr>
        <w:top w:val="none" w:sz="0" w:space="0" w:color="auto"/>
        <w:left w:val="none" w:sz="0" w:space="0" w:color="auto"/>
        <w:bottom w:val="none" w:sz="0" w:space="0" w:color="auto"/>
        <w:right w:val="none" w:sz="0" w:space="0" w:color="auto"/>
      </w:divBdr>
      <w:divsChild>
        <w:div w:id="2062240983">
          <w:marLeft w:val="0"/>
          <w:marRight w:val="0"/>
          <w:marTop w:val="0"/>
          <w:marBottom w:val="0"/>
          <w:divBdr>
            <w:top w:val="none" w:sz="0" w:space="0" w:color="auto"/>
            <w:left w:val="none" w:sz="0" w:space="0" w:color="auto"/>
            <w:bottom w:val="none" w:sz="0" w:space="0" w:color="auto"/>
            <w:right w:val="none" w:sz="0" w:space="0" w:color="auto"/>
          </w:divBdr>
          <w:divsChild>
            <w:div w:id="1204244515">
              <w:marLeft w:val="0"/>
              <w:marRight w:val="0"/>
              <w:marTop w:val="0"/>
              <w:marBottom w:val="0"/>
              <w:divBdr>
                <w:top w:val="none" w:sz="0" w:space="0" w:color="auto"/>
                <w:left w:val="none" w:sz="0" w:space="0" w:color="auto"/>
                <w:bottom w:val="none" w:sz="0" w:space="0" w:color="auto"/>
                <w:right w:val="none" w:sz="0" w:space="0" w:color="auto"/>
              </w:divBdr>
              <w:divsChild>
                <w:div w:id="45672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524504">
      <w:bodyDiv w:val="1"/>
      <w:marLeft w:val="0"/>
      <w:marRight w:val="0"/>
      <w:marTop w:val="0"/>
      <w:marBottom w:val="0"/>
      <w:divBdr>
        <w:top w:val="none" w:sz="0" w:space="0" w:color="auto"/>
        <w:left w:val="none" w:sz="0" w:space="0" w:color="auto"/>
        <w:bottom w:val="none" w:sz="0" w:space="0" w:color="auto"/>
        <w:right w:val="none" w:sz="0" w:space="0" w:color="auto"/>
      </w:divBdr>
    </w:div>
    <w:div w:id="1812749708">
      <w:bodyDiv w:val="1"/>
      <w:marLeft w:val="0"/>
      <w:marRight w:val="0"/>
      <w:marTop w:val="0"/>
      <w:marBottom w:val="0"/>
      <w:divBdr>
        <w:top w:val="none" w:sz="0" w:space="0" w:color="auto"/>
        <w:left w:val="none" w:sz="0" w:space="0" w:color="auto"/>
        <w:bottom w:val="none" w:sz="0" w:space="0" w:color="auto"/>
        <w:right w:val="none" w:sz="0" w:space="0" w:color="auto"/>
      </w:divBdr>
    </w:div>
    <w:div w:id="2047487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hekatron.de/pft/co-one" TargetMode="External"/><Relationship Id="rId18" Type="http://schemas.openxmlformats.org/officeDocument/2006/relationships/fontTable" Target="fontTable.xml"/><Relationship Id="rId3" Type="http://schemas.openxmlformats.org/officeDocument/2006/relationships/settings" Target="settings.xml"/><Relationship Id="rId21" Type="http://schemas.microsoft.com/office/2020/10/relationships/intelligence" Target="intelligence2.xml"/><Relationship Id="rId7" Type="http://schemas.openxmlformats.org/officeDocument/2006/relationships/customXml" Target="ink/ink1.xml"/><Relationship Id="rId12" Type="http://schemas.microsoft.com/office/2018/08/relationships/commentsExtensible" Target="commentsExtensible.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hyperlink" Target="http://www.hekatron.de/aktuelles-presse" TargetMode="External"/><Relationship Id="rId10" Type="http://schemas.microsoft.com/office/2011/relationships/commentsExtended" Target="commentsExtended.xm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image" Target="media/image2.png"/></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3-05-26T10:35:16.445"/>
    </inkml:context>
    <inkml:brush xml:id="br0">
      <inkml:brushProperty name="width" value="0.1" units="cm"/>
      <inkml:brushProperty name="height" value="0.1" units="cm"/>
      <inkml:brushProperty name="color" value="#E71225"/>
    </inkml:brush>
  </inkml:definitions>
  <inkml:trace contextRef="#ctx0" brushRef="#br0">1 0 5048 0 0,'0'0'0'0'0,"0"0"0"0"0,0 0 0 0 0,0 0 80 0 0,0 0 0 0 0,0 0 0 0 0,0 0 0 0 0,0 0 152 0 0,0 0 0 0 0,0 0 0 0 0,0 0 0 0 0,0 0-136 0 0,0 0 8 0 0,0 0 0 0 0,0 0 0 0 0,0 0-80 0 0,0 0 0 0 0,0 0-3648 0 0</inkml:trace>
</inkml:ink>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520</Words>
  <Characters>3278</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Hekatron Technik GmbH</Company>
  <LinksUpToDate>false</LinksUpToDate>
  <CharactersWithSpaces>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Solasse Detlef</dc:creator>
  <cp:keywords/>
  <dc:description/>
  <cp:lastModifiedBy>Flieger-Schwippert Samantha</cp:lastModifiedBy>
  <cp:revision>8</cp:revision>
  <cp:lastPrinted>2019-02-05T14:33:00Z</cp:lastPrinted>
  <dcterms:created xsi:type="dcterms:W3CDTF">2023-06-15T13:35:00Z</dcterms:created>
  <dcterms:modified xsi:type="dcterms:W3CDTF">2023-06-19T13:54:00Z</dcterms:modified>
</cp:coreProperties>
</file>