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204A8A" w:rsidRDefault="00BA7D5B" w:rsidP="00BA7D5B">
      <w:pPr>
        <w:spacing w:after="120"/>
        <w:rPr>
          <w:sz w:val="40"/>
          <w:szCs w:val="40"/>
          <w:u w:val="single"/>
        </w:rPr>
      </w:pPr>
      <w:r w:rsidRPr="00204A8A">
        <w:rPr>
          <w:sz w:val="40"/>
          <w:szCs w:val="40"/>
          <w:u w:val="single"/>
        </w:rPr>
        <w:t>Presseinformation</w:t>
      </w:r>
    </w:p>
    <w:p w:rsidR="00BA7D5B" w:rsidRPr="00204A8A" w:rsidRDefault="00BA7D5B" w:rsidP="00BA7D5B">
      <w:pPr>
        <w:spacing w:after="480"/>
        <w:rPr>
          <w:sz w:val="22"/>
          <w:szCs w:val="22"/>
        </w:rPr>
      </w:pPr>
      <w:r w:rsidRPr="00204A8A">
        <w:rPr>
          <w:sz w:val="22"/>
          <w:szCs w:val="22"/>
        </w:rPr>
        <w:t xml:space="preserve">Sulzburg, </w:t>
      </w:r>
      <w:r w:rsidR="0059789A">
        <w:rPr>
          <w:sz w:val="22"/>
          <w:szCs w:val="22"/>
        </w:rPr>
        <w:t>28</w:t>
      </w:r>
      <w:r w:rsidRPr="00204A8A">
        <w:rPr>
          <w:sz w:val="22"/>
          <w:szCs w:val="22"/>
        </w:rPr>
        <w:t xml:space="preserve">. </w:t>
      </w:r>
      <w:r w:rsidR="00C15220" w:rsidRPr="00204A8A">
        <w:rPr>
          <w:sz w:val="22"/>
          <w:szCs w:val="22"/>
        </w:rPr>
        <w:t>April</w:t>
      </w:r>
      <w:r w:rsidRPr="00204A8A">
        <w:rPr>
          <w:sz w:val="22"/>
          <w:szCs w:val="22"/>
        </w:rPr>
        <w:t xml:space="preserve"> 20</w:t>
      </w:r>
      <w:r w:rsidR="001311DE" w:rsidRPr="00204A8A">
        <w:rPr>
          <w:sz w:val="22"/>
          <w:szCs w:val="22"/>
        </w:rPr>
        <w:t>20</w:t>
      </w:r>
    </w:p>
    <w:p w:rsidR="00BA7D5B" w:rsidRPr="00204A8A" w:rsidRDefault="00D40E42" w:rsidP="00BA7D5B">
      <w:pPr>
        <w:suppressAutoHyphens/>
        <w:spacing w:line="360" w:lineRule="auto"/>
        <w:ind w:right="283"/>
        <w:rPr>
          <w:b/>
          <w:sz w:val="22"/>
          <w:szCs w:val="22"/>
        </w:rPr>
      </w:pPr>
      <w:r w:rsidRPr="00D40E42">
        <w:rPr>
          <w:b/>
          <w:sz w:val="22"/>
          <w:szCs w:val="22"/>
        </w:rPr>
        <w:t xml:space="preserve">Betriebsfähigkeit und Sicherheit </w:t>
      </w:r>
      <w:r>
        <w:rPr>
          <w:b/>
          <w:sz w:val="22"/>
          <w:szCs w:val="22"/>
        </w:rPr>
        <w:t>gewährleisten</w:t>
      </w:r>
    </w:p>
    <w:p w:rsidR="00BA7D5B" w:rsidRPr="00204A8A" w:rsidRDefault="00C15220" w:rsidP="00BA7D5B">
      <w:pPr>
        <w:pStyle w:val="berschrift3"/>
        <w:suppressAutoHyphens/>
        <w:spacing w:after="100" w:afterAutospacing="1"/>
        <w:rPr>
          <w:rFonts w:cs="Arial"/>
          <w:bCs/>
        </w:rPr>
      </w:pPr>
      <w:r w:rsidRPr="00204A8A">
        <w:rPr>
          <w:rFonts w:cs="Arial"/>
        </w:rPr>
        <w:t xml:space="preserve">Brandschutz in Zeiten des </w:t>
      </w:r>
      <w:r w:rsidR="0037587D" w:rsidRPr="00204A8A">
        <w:rPr>
          <w:rFonts w:cs="Arial"/>
        </w:rPr>
        <w:t>Corona-</w:t>
      </w:r>
      <w:r w:rsidRPr="00204A8A">
        <w:rPr>
          <w:rFonts w:cs="Arial"/>
        </w:rPr>
        <w:t>Virus</w:t>
      </w:r>
    </w:p>
    <w:p w:rsidR="00CF6EC4" w:rsidRPr="00204A8A" w:rsidRDefault="00C15220" w:rsidP="00BA7D5B">
      <w:pPr>
        <w:autoSpaceDE w:val="0"/>
        <w:autoSpaceDN w:val="0"/>
        <w:adjustRightInd w:val="0"/>
        <w:spacing w:line="360" w:lineRule="auto"/>
        <w:rPr>
          <w:b/>
        </w:rPr>
      </w:pPr>
      <w:r w:rsidRPr="00204A8A">
        <w:rPr>
          <w:b/>
        </w:rPr>
        <w:t xml:space="preserve">Die meisten Werkshallen geschlossen, Hotels und Gaststätten sowie nahezu alle Geschäfte zu, ein </w:t>
      </w:r>
      <w:proofErr w:type="spellStart"/>
      <w:r w:rsidRPr="00204A8A">
        <w:rPr>
          <w:b/>
        </w:rPr>
        <w:t>Social</w:t>
      </w:r>
      <w:proofErr w:type="spellEnd"/>
      <w:r w:rsidRPr="00204A8A">
        <w:rPr>
          <w:b/>
        </w:rPr>
        <w:t xml:space="preserve"> </w:t>
      </w:r>
      <w:proofErr w:type="spellStart"/>
      <w:r w:rsidRPr="00204A8A">
        <w:rPr>
          <w:b/>
        </w:rPr>
        <w:t>Distancing</w:t>
      </w:r>
      <w:proofErr w:type="spellEnd"/>
      <w:r w:rsidRPr="00204A8A">
        <w:rPr>
          <w:b/>
        </w:rPr>
        <w:t xml:space="preserve"> ist ausgesprochen – Deutschland erlebt nie dagewesen Zeiten. G</w:t>
      </w:r>
      <w:r w:rsidR="00F03B0F" w:rsidRPr="00204A8A">
        <w:rPr>
          <w:b/>
        </w:rPr>
        <w:t>e</w:t>
      </w:r>
      <w:r w:rsidRPr="00204A8A">
        <w:rPr>
          <w:b/>
        </w:rPr>
        <w:t xml:space="preserve">rade dann ist es wichtig, </w:t>
      </w:r>
      <w:r w:rsidR="00965246">
        <w:rPr>
          <w:b/>
        </w:rPr>
        <w:t>dass</w:t>
      </w:r>
      <w:r w:rsidRPr="00204A8A">
        <w:rPr>
          <w:b/>
        </w:rPr>
        <w:t xml:space="preserve"> sich Menschen zu hundert Prozent auf technische Siche</w:t>
      </w:r>
      <w:r w:rsidR="00D23459" w:rsidRPr="00204A8A">
        <w:rPr>
          <w:b/>
        </w:rPr>
        <w:t>rheitssysteme verlassen können.</w:t>
      </w:r>
    </w:p>
    <w:p w:rsidR="00F03B0F" w:rsidRPr="00204A8A" w:rsidRDefault="00F03B0F" w:rsidP="0012391A">
      <w:pPr>
        <w:spacing w:line="360" w:lineRule="auto"/>
      </w:pPr>
    </w:p>
    <w:p w:rsidR="00D23459" w:rsidRPr="00204A8A" w:rsidRDefault="00F03B0F" w:rsidP="00204A8A">
      <w:pPr>
        <w:spacing w:line="360" w:lineRule="auto"/>
      </w:pPr>
      <w:r w:rsidRPr="00204A8A">
        <w:t>D</w:t>
      </w:r>
      <w:r w:rsidR="00812B65" w:rsidRPr="00204A8A">
        <w:t>er Betrieb in Gebäuden, die zur kritischen Infrastruktur gehören</w:t>
      </w:r>
      <w:r w:rsidR="00D23459" w:rsidRPr="00204A8A">
        <w:t>,</w:t>
      </w:r>
      <w:r w:rsidR="00812B65" w:rsidRPr="00204A8A">
        <w:t xml:space="preserve"> </w:t>
      </w:r>
      <w:r w:rsidRPr="00204A8A">
        <w:t xml:space="preserve">muss </w:t>
      </w:r>
      <w:r w:rsidR="00812B65" w:rsidRPr="00204A8A">
        <w:t>störu</w:t>
      </w:r>
      <w:r w:rsidRPr="00204A8A">
        <w:t>ngsfrei aufrecht erhalten bleiben – das ist essentiell</w:t>
      </w:r>
      <w:r w:rsidR="0012391A" w:rsidRPr="00204A8A">
        <w:t xml:space="preserve">. </w:t>
      </w:r>
      <w:r w:rsidR="00812B65" w:rsidRPr="00204A8A">
        <w:t>Ein Ausfall oder Schaden aufgrund eines Brandereignisses wäre in diesen Zeiten fatal.</w:t>
      </w:r>
      <w:r w:rsidR="00EC6D25" w:rsidRPr="00204A8A">
        <w:t xml:space="preserve"> Instandhaltungsmaßnahmen an sicherheitstechnischen Anlagen </w:t>
      </w:r>
      <w:r w:rsidR="00204A8A">
        <w:t>sind t</w:t>
      </w:r>
      <w:r w:rsidR="00204A8A" w:rsidRPr="00204A8A">
        <w:t xml:space="preserve">rotz der außergewöhnlichen Umstände </w:t>
      </w:r>
      <w:r w:rsidR="00EC6D25" w:rsidRPr="00204A8A">
        <w:t>erforderlich, um die Betriebsfähigkeit und damit Sicherheit der Systeme zu gewährleisten.</w:t>
      </w:r>
    </w:p>
    <w:p w:rsidR="00CF6EC4" w:rsidRDefault="00D23459" w:rsidP="00D23459">
      <w:pPr>
        <w:autoSpaceDE w:val="0"/>
        <w:autoSpaceDN w:val="0"/>
        <w:adjustRightInd w:val="0"/>
        <w:spacing w:line="360" w:lineRule="auto"/>
      </w:pPr>
      <w:r w:rsidRPr="00204A8A">
        <w:t>Wie wertvoll digitale Lösungen im Brandschutz sind, zeigt sich nun überdeutlich</w:t>
      </w:r>
      <w:r w:rsidR="00576F1E">
        <w:t>:</w:t>
      </w:r>
      <w:r w:rsidRPr="00204A8A">
        <w:t xml:space="preserve"> </w:t>
      </w:r>
      <w:r w:rsidR="00C15220" w:rsidRPr="00204A8A">
        <w:t xml:space="preserve">Errichter, die Brandmelderzentralen Integral IP von Hekatron </w:t>
      </w:r>
      <w:r w:rsidR="00576F1E">
        <w:t xml:space="preserve">Brandschutz </w:t>
      </w:r>
      <w:r w:rsidR="00C15220" w:rsidRPr="00204A8A">
        <w:t xml:space="preserve">verbaut haben und </w:t>
      </w:r>
      <w:r w:rsidR="009C313F">
        <w:t xml:space="preserve">den Fernzugriff </w:t>
      </w:r>
      <w:r w:rsidR="00C15220" w:rsidRPr="00204A8A">
        <w:t xml:space="preserve">Hekatron Remote nutzen, können </w:t>
      </w:r>
      <w:r w:rsidR="00224FA1" w:rsidRPr="00204A8A">
        <w:t>in der jetzigen Situation</w:t>
      </w:r>
      <w:r w:rsidR="00C15220" w:rsidRPr="00204A8A">
        <w:t xml:space="preserve"> dessen Vorteile voll ausschöpfen.</w:t>
      </w:r>
      <w:r w:rsidR="00224FA1" w:rsidRPr="00204A8A">
        <w:t xml:space="preserve"> </w:t>
      </w:r>
      <w:r w:rsidR="00CF6EC4" w:rsidRPr="00204A8A">
        <w:t xml:space="preserve">Denn damit können sie – ohne ein Gebäude zu betreten – bereits einen Großteil </w:t>
      </w:r>
      <w:r w:rsidRPr="00204A8A">
        <w:t>ihrer</w:t>
      </w:r>
      <w:r w:rsidR="00CF6EC4" w:rsidRPr="00204A8A">
        <w:t xml:space="preserve"> Aufgaben erledigen, oder sich zumindest optimal darauf vorbereiten.</w:t>
      </w:r>
    </w:p>
    <w:p w:rsidR="009C313F" w:rsidRPr="00204A8A" w:rsidRDefault="009C313F" w:rsidP="00D23459">
      <w:pPr>
        <w:autoSpaceDE w:val="0"/>
        <w:autoSpaceDN w:val="0"/>
        <w:adjustRightInd w:val="0"/>
        <w:spacing w:line="360" w:lineRule="auto"/>
      </w:pPr>
    </w:p>
    <w:p w:rsidR="00C15220" w:rsidRPr="00204A8A" w:rsidRDefault="00C15220" w:rsidP="00C15220">
      <w:pPr>
        <w:spacing w:line="360" w:lineRule="auto"/>
      </w:pPr>
      <w:r w:rsidRPr="00204A8A">
        <w:t>Hekatron Remote ermöglicht die lückenlose Anlagenüberwachung rund um die Uhr. Errichter können ohne Zeitverlust auf Meldungen aus der Brandmeldeanlage reagieren, sei es ein Alarm oder eine Störung. Ein definierter Personenkreis erhält Push-Nachrichten auf mobile Endgeräte und kann abgestimmte Vorgehensweisen in die Wege leiten.</w:t>
      </w:r>
    </w:p>
    <w:p w:rsidR="00C15220" w:rsidRDefault="00C15220" w:rsidP="00C15220">
      <w:pPr>
        <w:spacing w:line="360" w:lineRule="auto"/>
        <w:rPr>
          <w:rFonts w:eastAsia="Times New Roman"/>
          <w:lang w:eastAsia="de-DE"/>
        </w:rPr>
      </w:pPr>
      <w:r w:rsidRPr="00204A8A">
        <w:rPr>
          <w:rFonts w:eastAsia="Times New Roman"/>
          <w:lang w:eastAsia="de-DE"/>
        </w:rPr>
        <w:t xml:space="preserve">So kann der Errichter </w:t>
      </w:r>
      <w:r w:rsidR="00D40E42">
        <w:rPr>
          <w:rFonts w:eastAsia="Times New Roman"/>
          <w:lang w:eastAsia="de-DE"/>
        </w:rPr>
        <w:t>beziehungsweise</w:t>
      </w:r>
      <w:r w:rsidRPr="00204A8A">
        <w:rPr>
          <w:rFonts w:eastAsia="Times New Roman"/>
          <w:lang w:eastAsia="de-DE"/>
        </w:rPr>
        <w:t xml:space="preserve"> der Instandhalter eine Störungsanalyse und -beseitigung aus der Ferne durchführen. Sollte das nicht </w:t>
      </w:r>
      <w:r w:rsidR="00576F1E">
        <w:rPr>
          <w:rFonts w:eastAsia="Times New Roman"/>
          <w:lang w:eastAsia="de-DE"/>
        </w:rPr>
        <w:t>ausreichend</w:t>
      </w:r>
      <w:r w:rsidRPr="00204A8A">
        <w:rPr>
          <w:rFonts w:eastAsia="Times New Roman"/>
          <w:lang w:eastAsia="de-DE"/>
        </w:rPr>
        <w:t xml:space="preserve"> sein, kann er dann </w:t>
      </w:r>
      <w:r w:rsidR="00576F1E">
        <w:rPr>
          <w:rFonts w:eastAsia="Times New Roman"/>
          <w:lang w:eastAsia="de-DE"/>
        </w:rPr>
        <w:t xml:space="preserve">darüber hinaus einen Live-Support </w:t>
      </w:r>
      <w:r w:rsidRPr="00204A8A">
        <w:rPr>
          <w:rFonts w:eastAsia="Times New Roman"/>
          <w:lang w:eastAsia="de-DE"/>
        </w:rPr>
        <w:t xml:space="preserve">mit der eingewiesenen Haustechnik des Betreibers </w:t>
      </w:r>
      <w:r w:rsidR="00576F1E">
        <w:rPr>
          <w:rFonts w:eastAsia="Times New Roman"/>
          <w:lang w:eastAsia="de-DE"/>
        </w:rPr>
        <w:t xml:space="preserve">am Telefon </w:t>
      </w:r>
      <w:r w:rsidRPr="00204A8A">
        <w:rPr>
          <w:rFonts w:eastAsia="Times New Roman"/>
          <w:lang w:eastAsia="de-DE"/>
        </w:rPr>
        <w:t>durchführen</w:t>
      </w:r>
      <w:r w:rsidR="00576F1E">
        <w:rPr>
          <w:rFonts w:eastAsia="Times New Roman"/>
          <w:lang w:eastAsia="de-DE"/>
        </w:rPr>
        <w:t xml:space="preserve"> und aus der Ferne überwachen</w:t>
      </w:r>
      <w:r w:rsidRPr="00204A8A">
        <w:rPr>
          <w:rFonts w:eastAsia="Times New Roman"/>
          <w:lang w:eastAsia="de-DE"/>
        </w:rPr>
        <w:t>.</w:t>
      </w:r>
    </w:p>
    <w:p w:rsidR="009C313F" w:rsidRPr="00204A8A" w:rsidRDefault="009C313F" w:rsidP="00C15220">
      <w:pPr>
        <w:spacing w:line="360" w:lineRule="auto"/>
        <w:rPr>
          <w:rFonts w:eastAsia="Times New Roman"/>
          <w:lang w:eastAsia="de-DE"/>
        </w:rPr>
      </w:pPr>
    </w:p>
    <w:p w:rsidR="00C15220" w:rsidRPr="00204A8A" w:rsidRDefault="00C15220" w:rsidP="00C15220">
      <w:pPr>
        <w:spacing w:line="360" w:lineRule="auto"/>
        <w:rPr>
          <w:rFonts w:eastAsia="Times New Roman"/>
          <w:lang w:eastAsia="de-DE"/>
        </w:rPr>
      </w:pPr>
      <w:r w:rsidRPr="00204A8A">
        <w:rPr>
          <w:rFonts w:eastAsia="Times New Roman"/>
          <w:lang w:eastAsia="de-DE"/>
        </w:rPr>
        <w:t xml:space="preserve">Ist dennoch ein Vor-Ort-Termin notwendig, </w:t>
      </w:r>
      <w:r w:rsidR="00576F1E">
        <w:rPr>
          <w:rFonts w:eastAsia="Times New Roman"/>
          <w:lang w:eastAsia="de-DE"/>
        </w:rPr>
        <w:t xml:space="preserve">kann der Anlagenausbau </w:t>
      </w:r>
      <w:r w:rsidRPr="00204A8A">
        <w:rPr>
          <w:rFonts w:eastAsia="Times New Roman"/>
          <w:lang w:eastAsia="de-DE"/>
        </w:rPr>
        <w:t xml:space="preserve">über </w:t>
      </w:r>
      <w:r w:rsidR="000419B8">
        <w:rPr>
          <w:rFonts w:eastAsia="Times New Roman"/>
          <w:lang w:eastAsia="de-DE"/>
        </w:rPr>
        <w:t>das</w:t>
      </w:r>
      <w:r w:rsidR="000419B8" w:rsidRPr="000419B8">
        <w:rPr>
          <w:rFonts w:eastAsia="Times New Roman"/>
          <w:lang w:eastAsia="de-DE"/>
        </w:rPr>
        <w:t xml:space="preserve"> </w:t>
      </w:r>
      <w:r w:rsidR="00576F1E">
        <w:rPr>
          <w:rFonts w:eastAsia="Times New Roman"/>
          <w:lang w:eastAsia="de-DE"/>
        </w:rPr>
        <w:t xml:space="preserve">Mein </w:t>
      </w:r>
      <w:r w:rsidR="000419B8" w:rsidRPr="000419B8">
        <w:rPr>
          <w:rFonts w:eastAsia="Times New Roman"/>
          <w:lang w:eastAsia="de-DE"/>
        </w:rPr>
        <w:t xml:space="preserve">HPlus </w:t>
      </w:r>
      <w:r w:rsidR="000419B8">
        <w:rPr>
          <w:rFonts w:eastAsia="Times New Roman"/>
          <w:lang w:eastAsia="de-DE"/>
        </w:rPr>
        <w:t xml:space="preserve">Service Portal </w:t>
      </w:r>
      <w:r w:rsidR="009B35CD">
        <w:rPr>
          <w:rFonts w:eastAsia="Times New Roman"/>
          <w:lang w:eastAsia="de-DE"/>
        </w:rPr>
        <w:t xml:space="preserve">Informationen </w:t>
      </w:r>
      <w:r w:rsidR="00576F1E">
        <w:rPr>
          <w:rFonts w:eastAsia="Times New Roman"/>
          <w:lang w:eastAsia="de-DE"/>
        </w:rPr>
        <w:t xml:space="preserve">eingesehen und der </w:t>
      </w:r>
      <w:r w:rsidR="009B35CD">
        <w:rPr>
          <w:rFonts w:eastAsia="Times New Roman"/>
          <w:lang w:eastAsia="de-DE"/>
        </w:rPr>
        <w:t>Instandhaltungseinsatz</w:t>
      </w:r>
      <w:r w:rsidR="009B35CD" w:rsidRPr="000419B8">
        <w:rPr>
          <w:rFonts w:eastAsia="Times New Roman"/>
          <w:lang w:eastAsia="de-DE"/>
        </w:rPr>
        <w:t xml:space="preserve"> </w:t>
      </w:r>
      <w:r w:rsidR="00672BD7">
        <w:rPr>
          <w:rFonts w:eastAsia="Times New Roman"/>
          <w:lang w:eastAsia="de-DE"/>
        </w:rPr>
        <w:t xml:space="preserve">gezielt vorbereitet </w:t>
      </w:r>
      <w:r w:rsidR="00672BD7" w:rsidRPr="00672BD7">
        <w:rPr>
          <w:rFonts w:eastAsia="Times New Roman"/>
          <w:lang w:eastAsia="de-DE"/>
        </w:rPr>
        <w:t>werden</w:t>
      </w:r>
      <w:r w:rsidR="009B35CD">
        <w:rPr>
          <w:rFonts w:eastAsia="Times New Roman"/>
          <w:lang w:eastAsia="de-DE"/>
        </w:rPr>
        <w:t>.</w:t>
      </w:r>
      <w:r w:rsidR="009C313F">
        <w:rPr>
          <w:rFonts w:eastAsia="Times New Roman"/>
          <w:lang w:eastAsia="de-DE"/>
        </w:rPr>
        <w:t xml:space="preserve"> </w:t>
      </w:r>
      <w:r w:rsidRPr="00204A8A">
        <w:rPr>
          <w:rFonts w:eastAsia="Times New Roman"/>
          <w:lang w:eastAsia="de-DE"/>
        </w:rPr>
        <w:t xml:space="preserve">Bevor der Techniker zum Einsatz fährt, kann er die benötigte Ausrüstung und die richtigen Produkte zusammenstellen. </w:t>
      </w:r>
      <w:r w:rsidR="009B35CD">
        <w:rPr>
          <w:rFonts w:eastAsia="Times New Roman"/>
          <w:lang w:eastAsia="de-DE"/>
        </w:rPr>
        <w:t>D</w:t>
      </w:r>
      <w:r w:rsidRPr="00204A8A">
        <w:rPr>
          <w:rFonts w:eastAsia="Times New Roman"/>
          <w:lang w:eastAsia="de-DE"/>
        </w:rPr>
        <w:t xml:space="preserve">ie Einsatzdauer </w:t>
      </w:r>
      <w:r w:rsidR="00224FA1" w:rsidRPr="00204A8A">
        <w:rPr>
          <w:rFonts w:eastAsia="Times New Roman"/>
          <w:lang w:eastAsia="de-DE"/>
        </w:rPr>
        <w:t xml:space="preserve">beim Betreiber </w:t>
      </w:r>
      <w:r w:rsidR="009B35CD">
        <w:rPr>
          <w:rFonts w:eastAsia="Times New Roman"/>
          <w:lang w:eastAsia="de-DE"/>
        </w:rPr>
        <w:t xml:space="preserve">wird </w:t>
      </w:r>
      <w:r w:rsidR="00576F1E">
        <w:rPr>
          <w:rFonts w:eastAsia="Times New Roman"/>
          <w:lang w:eastAsia="de-DE"/>
        </w:rPr>
        <w:t xml:space="preserve">somit </w:t>
      </w:r>
      <w:r w:rsidR="00224FA1" w:rsidRPr="00204A8A">
        <w:rPr>
          <w:rFonts w:eastAsia="Times New Roman"/>
          <w:lang w:eastAsia="de-DE"/>
        </w:rPr>
        <w:t>auf das</w:t>
      </w:r>
      <w:r w:rsidRPr="00204A8A">
        <w:rPr>
          <w:rFonts w:eastAsia="Times New Roman"/>
          <w:lang w:eastAsia="de-DE"/>
        </w:rPr>
        <w:t xml:space="preserve"> Notwendige reduziert. Ein enormer Vorteil – </w:t>
      </w:r>
      <w:r w:rsidR="0012391A" w:rsidRPr="00204A8A">
        <w:rPr>
          <w:rFonts w:eastAsia="Times New Roman"/>
          <w:lang w:eastAsia="de-DE"/>
        </w:rPr>
        <w:t>nicht nur in Zeiten</w:t>
      </w:r>
      <w:r w:rsidRPr="00204A8A">
        <w:rPr>
          <w:rFonts w:eastAsia="Times New Roman"/>
          <w:lang w:eastAsia="de-DE"/>
        </w:rPr>
        <w:t xml:space="preserve"> dieser </w:t>
      </w:r>
      <w:r w:rsidR="0012391A" w:rsidRPr="00204A8A">
        <w:rPr>
          <w:rFonts w:eastAsia="Times New Roman"/>
          <w:lang w:eastAsia="de-DE"/>
        </w:rPr>
        <w:t>Pandemie</w:t>
      </w:r>
      <w:r w:rsidRPr="00204A8A">
        <w:rPr>
          <w:rFonts w:eastAsia="Times New Roman"/>
          <w:lang w:eastAsia="de-DE"/>
        </w:rPr>
        <w:t xml:space="preserve">, </w:t>
      </w:r>
      <w:r w:rsidR="0012391A" w:rsidRPr="00204A8A">
        <w:rPr>
          <w:rFonts w:eastAsia="Times New Roman"/>
          <w:lang w:eastAsia="de-DE"/>
        </w:rPr>
        <w:t>sondern auch darüber hinaus</w:t>
      </w:r>
      <w:r w:rsidRPr="00204A8A">
        <w:rPr>
          <w:rFonts w:eastAsia="Times New Roman"/>
          <w:lang w:eastAsia="de-DE"/>
        </w:rPr>
        <w:t>!</w:t>
      </w:r>
    </w:p>
    <w:p w:rsidR="00C15220" w:rsidRDefault="00C15220" w:rsidP="00C15220">
      <w:pPr>
        <w:spacing w:line="360" w:lineRule="auto"/>
        <w:rPr>
          <w:rFonts w:eastAsia="Times New Roman"/>
          <w:lang w:eastAsia="de-DE"/>
        </w:rPr>
      </w:pPr>
    </w:p>
    <w:p w:rsidR="009C313F" w:rsidRPr="00204A8A" w:rsidRDefault="009C313F" w:rsidP="00C15220">
      <w:pPr>
        <w:spacing w:line="360" w:lineRule="auto"/>
        <w:rPr>
          <w:rFonts w:eastAsia="Times New Roman"/>
          <w:lang w:eastAsia="de-DE"/>
        </w:rPr>
      </w:pPr>
    </w:p>
    <w:p w:rsidR="00C15220" w:rsidRPr="00204A8A" w:rsidRDefault="00C15220" w:rsidP="00C15220">
      <w:pPr>
        <w:spacing w:line="360" w:lineRule="auto"/>
        <w:rPr>
          <w:rFonts w:eastAsia="Times New Roman"/>
          <w:b/>
          <w:lang w:eastAsia="de-DE"/>
        </w:rPr>
      </w:pPr>
      <w:r w:rsidRPr="00204A8A">
        <w:rPr>
          <w:rFonts w:eastAsia="Times New Roman"/>
          <w:b/>
          <w:lang w:eastAsia="de-DE"/>
        </w:rPr>
        <w:t>Digitale Lösungen mit Rauchwarnmeldern</w:t>
      </w:r>
    </w:p>
    <w:p w:rsidR="00C15220" w:rsidRPr="00204A8A" w:rsidRDefault="007E0D8B" w:rsidP="00C15220">
      <w:pPr>
        <w:spacing w:line="360" w:lineRule="auto"/>
        <w:rPr>
          <w:rFonts w:eastAsia="Times New Roman"/>
          <w:lang w:eastAsia="de-DE"/>
        </w:rPr>
      </w:pPr>
      <w:r w:rsidRPr="00204A8A">
        <w:rPr>
          <w:rFonts w:eastAsia="Times New Roman"/>
          <w:lang w:eastAsia="de-DE"/>
        </w:rPr>
        <w:t xml:space="preserve">Büros und viele </w:t>
      </w:r>
      <w:r w:rsidR="0037587D" w:rsidRPr="00204A8A">
        <w:rPr>
          <w:rFonts w:eastAsia="Times New Roman"/>
          <w:lang w:eastAsia="de-DE"/>
        </w:rPr>
        <w:t>Einzelhandelsgeschäfte</w:t>
      </w:r>
      <w:r w:rsidRPr="00204A8A">
        <w:rPr>
          <w:rFonts w:eastAsia="Times New Roman"/>
          <w:lang w:eastAsia="de-DE"/>
        </w:rPr>
        <w:t xml:space="preserve"> sind nach wie vor vom </w:t>
      </w:r>
      <w:proofErr w:type="spellStart"/>
      <w:r w:rsidRPr="00204A8A">
        <w:rPr>
          <w:rFonts w:eastAsia="Times New Roman"/>
          <w:lang w:eastAsia="de-DE"/>
        </w:rPr>
        <w:t>Shut</w:t>
      </w:r>
      <w:proofErr w:type="spellEnd"/>
      <w:r w:rsidRPr="00204A8A">
        <w:rPr>
          <w:rFonts w:eastAsia="Times New Roman"/>
          <w:lang w:eastAsia="de-DE"/>
        </w:rPr>
        <w:t xml:space="preserve"> Down betroffen, kleiner</w:t>
      </w:r>
      <w:r w:rsidR="00353D01" w:rsidRPr="00204A8A">
        <w:rPr>
          <w:rFonts w:eastAsia="Times New Roman"/>
          <w:lang w:eastAsia="de-DE"/>
        </w:rPr>
        <w:t>e</w:t>
      </w:r>
      <w:r w:rsidRPr="00204A8A">
        <w:rPr>
          <w:rFonts w:eastAsia="Times New Roman"/>
          <w:lang w:eastAsia="de-DE"/>
        </w:rPr>
        <w:t xml:space="preserve"> Hotels und </w:t>
      </w:r>
      <w:r w:rsidR="00353D01" w:rsidRPr="00204A8A">
        <w:rPr>
          <w:rFonts w:eastAsia="Times New Roman"/>
          <w:lang w:eastAsia="de-DE"/>
        </w:rPr>
        <w:t>Ferienwohnungen</w:t>
      </w:r>
      <w:r w:rsidRPr="00204A8A">
        <w:rPr>
          <w:rFonts w:eastAsia="Times New Roman"/>
          <w:lang w:eastAsia="de-DE"/>
        </w:rPr>
        <w:t xml:space="preserve"> sind </w:t>
      </w:r>
      <w:r w:rsidR="00672BD7">
        <w:rPr>
          <w:rFonts w:eastAsia="Times New Roman"/>
          <w:lang w:eastAsia="de-DE"/>
        </w:rPr>
        <w:t>verwais</w:t>
      </w:r>
      <w:r w:rsidR="002B1BE1">
        <w:rPr>
          <w:rFonts w:eastAsia="Times New Roman"/>
          <w:lang w:eastAsia="de-DE"/>
        </w:rPr>
        <w:t>t</w:t>
      </w:r>
      <w:bookmarkStart w:id="0" w:name="_GoBack"/>
      <w:bookmarkEnd w:id="0"/>
      <w:r w:rsidR="00157461" w:rsidRPr="00204A8A">
        <w:rPr>
          <w:rFonts w:eastAsia="Times New Roman"/>
          <w:lang w:eastAsia="de-DE"/>
        </w:rPr>
        <w:t xml:space="preserve"> –</w:t>
      </w:r>
      <w:r w:rsidRPr="00204A8A">
        <w:rPr>
          <w:rFonts w:eastAsia="Times New Roman"/>
          <w:lang w:eastAsia="de-DE"/>
        </w:rPr>
        <w:t xml:space="preserve"> </w:t>
      </w:r>
      <w:r w:rsidR="00353D01" w:rsidRPr="00204A8A">
        <w:rPr>
          <w:rFonts w:eastAsia="Times New Roman"/>
          <w:lang w:eastAsia="de-DE"/>
        </w:rPr>
        <w:t>d</w:t>
      </w:r>
      <w:r w:rsidR="00157461" w:rsidRPr="00204A8A">
        <w:rPr>
          <w:rFonts w:eastAsia="Times New Roman"/>
          <w:lang w:eastAsia="de-DE"/>
        </w:rPr>
        <w:t xml:space="preserve">ie Brandgefahr geht </w:t>
      </w:r>
      <w:r w:rsidR="00353D01" w:rsidRPr="00204A8A">
        <w:rPr>
          <w:rFonts w:eastAsia="Times New Roman"/>
          <w:lang w:eastAsia="de-DE"/>
        </w:rPr>
        <w:t xml:space="preserve">aber </w:t>
      </w:r>
      <w:r w:rsidR="00157461" w:rsidRPr="00204A8A">
        <w:rPr>
          <w:rFonts w:eastAsia="Times New Roman"/>
          <w:lang w:eastAsia="de-DE"/>
        </w:rPr>
        <w:t>nicht in Quarantäne</w:t>
      </w:r>
      <w:r w:rsidR="00353D01" w:rsidRPr="00204A8A">
        <w:rPr>
          <w:rFonts w:eastAsia="Times New Roman"/>
          <w:lang w:eastAsia="de-DE"/>
        </w:rPr>
        <w:t>.</w:t>
      </w:r>
      <w:r w:rsidR="0037587D" w:rsidRPr="00204A8A">
        <w:rPr>
          <w:rFonts w:eastAsia="Times New Roman"/>
          <w:lang w:eastAsia="de-DE"/>
        </w:rPr>
        <w:t xml:space="preserve"> </w:t>
      </w:r>
      <w:r w:rsidR="00157461" w:rsidRPr="00204A8A">
        <w:rPr>
          <w:rFonts w:eastAsia="Times New Roman"/>
          <w:lang w:eastAsia="de-DE"/>
        </w:rPr>
        <w:t xml:space="preserve">Nun </w:t>
      </w:r>
      <w:r w:rsidR="00C15220" w:rsidRPr="00204A8A">
        <w:rPr>
          <w:rFonts w:eastAsia="Times New Roman"/>
          <w:lang w:eastAsia="de-DE"/>
        </w:rPr>
        <w:t xml:space="preserve">spielen funkvernetzte Rauchwarnmelder in Verbindung mit dem Funkgateway Genius Port ihre Vorteile aus. </w:t>
      </w:r>
      <w:r w:rsidR="0037587D" w:rsidRPr="00204A8A">
        <w:rPr>
          <w:rFonts w:eastAsia="Times New Roman"/>
          <w:lang w:eastAsia="de-DE"/>
        </w:rPr>
        <w:t>Mit dem Genius Port lassen sich Genius Funksysteme aus der Ferne jederzeit überwachen. A</w:t>
      </w:r>
      <w:r w:rsidR="00C15220" w:rsidRPr="00204A8A">
        <w:rPr>
          <w:rFonts w:eastAsia="Times New Roman"/>
          <w:lang w:eastAsia="de-DE"/>
        </w:rPr>
        <w:t xml:space="preserve">lle Alarmmeldungen von funkvernetzten Rauchwarnmeldern </w:t>
      </w:r>
      <w:r w:rsidR="0037587D" w:rsidRPr="00204A8A">
        <w:rPr>
          <w:rFonts w:eastAsia="Times New Roman"/>
          <w:lang w:eastAsia="de-DE"/>
        </w:rPr>
        <w:t xml:space="preserve">werden </w:t>
      </w:r>
      <w:r w:rsidR="00C15220" w:rsidRPr="00204A8A">
        <w:rPr>
          <w:rFonts w:eastAsia="Times New Roman"/>
          <w:lang w:eastAsia="de-DE"/>
        </w:rPr>
        <w:t xml:space="preserve">lokalisiert und ins Internet weitergeleitet. Die Eigentümer erhalten </w:t>
      </w:r>
      <w:r w:rsidR="00093B8C" w:rsidRPr="00204A8A">
        <w:rPr>
          <w:rFonts w:eastAsia="Times New Roman"/>
          <w:lang w:eastAsia="de-DE"/>
        </w:rPr>
        <w:t xml:space="preserve">eine Nachricht </w:t>
      </w:r>
      <w:r w:rsidR="00C15220" w:rsidRPr="00204A8A">
        <w:rPr>
          <w:rFonts w:eastAsia="Times New Roman"/>
          <w:lang w:eastAsia="de-DE"/>
        </w:rPr>
        <w:t>auf Ihr Smartphone, falls ein Funk-Rauchwarnmelder Rauch detektiert. Die Genius Home App liefert im Klartext Auskunft darüber, wo genau das Feuer ausgebrochen ist. Aus der Ferne kann man den Alarm bestätigen. Dann werden alle Rauchwarnmelder stummgeschaltet bis auf den alarmauslösenden.</w:t>
      </w:r>
    </w:p>
    <w:p w:rsidR="007E0D8B" w:rsidRPr="00204A8A" w:rsidRDefault="00093B8C" w:rsidP="00224FA1">
      <w:pPr>
        <w:autoSpaceDE w:val="0"/>
        <w:autoSpaceDN w:val="0"/>
        <w:adjustRightInd w:val="0"/>
        <w:spacing w:line="360" w:lineRule="auto"/>
      </w:pPr>
      <w:r w:rsidRPr="00204A8A">
        <w:t>B</w:t>
      </w:r>
      <w:r w:rsidR="007E0D8B" w:rsidRPr="00204A8A">
        <w:t xml:space="preserve">estehende Genius-Funksysteme </w:t>
      </w:r>
      <w:r w:rsidRPr="00204A8A">
        <w:t xml:space="preserve">lassen sich mit dem Genius Port </w:t>
      </w:r>
      <w:r w:rsidR="007E0D8B" w:rsidRPr="00204A8A">
        <w:t xml:space="preserve">schnell und einfach nachrüsten. </w:t>
      </w:r>
    </w:p>
    <w:p w:rsidR="007E0D8B" w:rsidRDefault="007E0D8B" w:rsidP="00224FA1">
      <w:pPr>
        <w:autoSpaceDE w:val="0"/>
        <w:autoSpaceDN w:val="0"/>
        <w:adjustRightInd w:val="0"/>
        <w:spacing w:line="360" w:lineRule="auto"/>
      </w:pPr>
    </w:p>
    <w:p w:rsidR="009C313F" w:rsidRPr="009C313F" w:rsidRDefault="009C313F" w:rsidP="00224FA1">
      <w:pPr>
        <w:autoSpaceDE w:val="0"/>
        <w:autoSpaceDN w:val="0"/>
        <w:adjustRightInd w:val="0"/>
        <w:spacing w:line="360" w:lineRule="auto"/>
        <w:rPr>
          <w:rFonts w:eastAsia="Times New Roman"/>
          <w:b/>
          <w:lang w:eastAsia="de-DE"/>
        </w:rPr>
      </w:pPr>
      <w:r w:rsidRPr="009C313F">
        <w:rPr>
          <w:rFonts w:eastAsia="Times New Roman"/>
          <w:b/>
          <w:lang w:eastAsia="de-DE"/>
        </w:rPr>
        <w:t>Partnerschaft in Zeiten des Corona</w:t>
      </w:r>
      <w:r w:rsidR="00256E9B">
        <w:rPr>
          <w:rFonts w:eastAsia="Times New Roman"/>
          <w:b/>
          <w:lang w:eastAsia="de-DE"/>
        </w:rPr>
        <w:t>-V</w:t>
      </w:r>
      <w:r w:rsidRPr="009C313F">
        <w:rPr>
          <w:rFonts w:eastAsia="Times New Roman"/>
          <w:b/>
          <w:lang w:eastAsia="de-DE"/>
        </w:rPr>
        <w:t>irus</w:t>
      </w:r>
    </w:p>
    <w:p w:rsidR="00EC6D25" w:rsidRDefault="009C313F" w:rsidP="00224FA1">
      <w:pPr>
        <w:autoSpaceDE w:val="0"/>
        <w:autoSpaceDN w:val="0"/>
        <w:adjustRightInd w:val="0"/>
        <w:spacing w:line="360" w:lineRule="auto"/>
      </w:pPr>
      <w:r>
        <w:t xml:space="preserve">Auf den Internetseiten von Hekatron Brandschutz sind unter dem Link </w:t>
      </w:r>
      <w:hyperlink r:id="rId7" w:history="1">
        <w:r w:rsidR="00EC6D25" w:rsidRPr="009C313F">
          <w:rPr>
            <w:rStyle w:val="Hyperlink"/>
          </w:rPr>
          <w:t>hekatron-brandschutz.de/</w:t>
        </w:r>
        <w:proofErr w:type="spellStart"/>
        <w:r w:rsidR="00EC6D25" w:rsidRPr="009C313F">
          <w:rPr>
            <w:rStyle w:val="Hyperlink"/>
          </w:rPr>
          <w:t>coronavirus</w:t>
        </w:r>
        <w:proofErr w:type="spellEnd"/>
        <w:r w:rsidR="00EC6D25" w:rsidRPr="009C313F">
          <w:rPr>
            <w:rStyle w:val="Hyperlink"/>
          </w:rPr>
          <w:t>/</w:t>
        </w:r>
      </w:hyperlink>
      <w:r>
        <w:t xml:space="preserve"> weitere aktuelle Informationen </w:t>
      </w:r>
      <w:r w:rsidR="00AA579A" w:rsidRPr="00AA579A">
        <w:t xml:space="preserve">rund um das Thema </w:t>
      </w:r>
      <w:r>
        <w:t>erhältlich.</w:t>
      </w:r>
    </w:p>
    <w:p w:rsidR="009C313F" w:rsidRDefault="009C313F" w:rsidP="00224FA1">
      <w:pPr>
        <w:autoSpaceDE w:val="0"/>
        <w:autoSpaceDN w:val="0"/>
        <w:adjustRightInd w:val="0"/>
        <w:spacing w:line="360" w:lineRule="auto"/>
      </w:pPr>
      <w:r>
        <w:t xml:space="preserve">Auf die dringendsten Fragen </w:t>
      </w:r>
      <w:r w:rsidR="00C86B74">
        <w:t>geben die</w:t>
      </w:r>
      <w:r>
        <w:t xml:space="preserve"> FAQ </w:t>
      </w:r>
      <w:r w:rsidR="00AA579A">
        <w:t>umfassend Auskunft.</w:t>
      </w:r>
    </w:p>
    <w:p w:rsidR="00AA579A" w:rsidRPr="00D40E42" w:rsidRDefault="00AA579A" w:rsidP="00224FA1">
      <w:pPr>
        <w:autoSpaceDE w:val="0"/>
        <w:autoSpaceDN w:val="0"/>
        <w:adjustRightInd w:val="0"/>
        <w:spacing w:line="360" w:lineRule="auto"/>
      </w:pPr>
    </w:p>
    <w:p w:rsidR="00AA579A" w:rsidRDefault="00B22E18" w:rsidP="00BA7D5B">
      <w:r>
        <w:t>3.43</w:t>
      </w:r>
      <w:r w:rsidR="00965246">
        <w:t>1 Zeichen</w:t>
      </w:r>
    </w:p>
    <w:p w:rsidR="00965246" w:rsidRDefault="00965246" w:rsidP="00BA7D5B"/>
    <w:p w:rsidR="00965246" w:rsidRPr="00D40E42" w:rsidRDefault="00965246" w:rsidP="00BA7D5B"/>
    <w:p w:rsidR="00BA7D5B" w:rsidRPr="00D40E42" w:rsidRDefault="00BA7D5B" w:rsidP="00BA7D5B"/>
    <w:p w:rsidR="00BA7D5B" w:rsidRPr="00204A8A" w:rsidRDefault="00BA7D5B" w:rsidP="00BA7D5B">
      <w:pPr>
        <w:suppressAutoHyphens/>
        <w:spacing w:line="360" w:lineRule="auto"/>
        <w:rPr>
          <w:b/>
          <w:sz w:val="22"/>
          <w:szCs w:val="22"/>
        </w:rPr>
      </w:pPr>
      <w:r w:rsidRPr="00204A8A">
        <w:rPr>
          <w:b/>
          <w:sz w:val="22"/>
          <w:szCs w:val="22"/>
        </w:rPr>
        <w:t>Bildmaterial:</w:t>
      </w:r>
    </w:p>
    <w:p w:rsidR="00BA7D5B" w:rsidRPr="00204A8A" w:rsidRDefault="00BA7D5B" w:rsidP="00BA7D5B">
      <w:pPr>
        <w:suppressAutoHyphens/>
        <w:spacing w:line="360" w:lineRule="auto"/>
        <w:rPr>
          <w:sz w:val="22"/>
          <w:szCs w:val="22"/>
        </w:rPr>
      </w:pPr>
      <w:r w:rsidRPr="00204A8A">
        <w:rPr>
          <w:b/>
          <w:noProof/>
          <w:sz w:val="22"/>
          <w:szCs w:val="22"/>
          <w:lang w:eastAsia="de-DE"/>
        </w:rPr>
        <w:drawing>
          <wp:inline distT="0" distB="0" distL="0" distR="0" wp14:anchorId="586FE20B" wp14:editId="573FB5B5">
            <wp:extent cx="3240000" cy="2376000"/>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lfpa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2376000"/>
                    </a:xfrm>
                    <a:prstGeom prst="rect">
                      <a:avLst/>
                    </a:prstGeom>
                  </pic:spPr>
                </pic:pic>
              </a:graphicData>
            </a:graphic>
          </wp:inline>
        </w:drawing>
      </w:r>
    </w:p>
    <w:p w:rsidR="00BA7D5B" w:rsidRPr="00B73601" w:rsidRDefault="00B73601" w:rsidP="00BA7D5B">
      <w:pPr>
        <w:suppressAutoHyphens/>
        <w:spacing w:line="360" w:lineRule="auto"/>
      </w:pPr>
      <w:r w:rsidRPr="00B73601">
        <w:t xml:space="preserve">Der Fernzugriff Hekatron Remote ermöglicht </w:t>
      </w:r>
      <w:r>
        <w:t>den</w:t>
      </w:r>
      <w:r w:rsidRPr="00B73601">
        <w:t xml:space="preserve"> </w:t>
      </w:r>
      <w:r w:rsidRPr="00B73601">
        <w:br/>
        <w:t>lückenlose</w:t>
      </w:r>
      <w:r>
        <w:t>n</w:t>
      </w:r>
      <w:r w:rsidRPr="00B73601">
        <w:t xml:space="preserve"> </w:t>
      </w:r>
      <w:r>
        <w:t>Zugriff auf die Brandmeldeanlage</w:t>
      </w:r>
    </w:p>
    <w:p w:rsidR="00D40E42" w:rsidRDefault="00D40E42">
      <w:pPr>
        <w:rPr>
          <w:b/>
          <w:sz w:val="22"/>
          <w:szCs w:val="22"/>
        </w:rPr>
      </w:pPr>
      <w:r>
        <w:rPr>
          <w:b/>
          <w:sz w:val="22"/>
          <w:szCs w:val="22"/>
        </w:rPr>
        <w:br w:type="page"/>
      </w:r>
    </w:p>
    <w:p w:rsidR="00BA7D5B" w:rsidRPr="00204A8A" w:rsidRDefault="00BA7D5B" w:rsidP="00BA7D5B">
      <w:pPr>
        <w:spacing w:line="360" w:lineRule="auto"/>
        <w:rPr>
          <w:b/>
          <w:sz w:val="22"/>
          <w:szCs w:val="22"/>
        </w:rPr>
      </w:pPr>
      <w:r w:rsidRPr="00204A8A">
        <w:rPr>
          <w:b/>
          <w:sz w:val="22"/>
          <w:szCs w:val="22"/>
        </w:rPr>
        <w:lastRenderedPageBreak/>
        <w:t>Über Hekatron Brandschutz</w:t>
      </w:r>
    </w:p>
    <w:p w:rsidR="00BA7D5B" w:rsidRPr="00204A8A" w:rsidRDefault="00B15EB8" w:rsidP="00BA7D5B">
      <w:pPr>
        <w:spacing w:line="360" w:lineRule="auto"/>
        <w:rPr>
          <w:sz w:val="22"/>
          <w:szCs w:val="22"/>
        </w:rPr>
      </w:pPr>
      <w:r w:rsidRPr="00204A8A">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2018 einen Jahresumsatz von 178 Millionen Euro und beschäftigten 890 Mitarbeitende.</w:t>
      </w:r>
    </w:p>
    <w:p w:rsidR="00BA7D5B" w:rsidRPr="00204A8A" w:rsidRDefault="00BA7D5B" w:rsidP="00BA7D5B">
      <w:pPr>
        <w:spacing w:line="360" w:lineRule="auto"/>
        <w:rPr>
          <w:sz w:val="22"/>
          <w:szCs w:val="22"/>
        </w:rPr>
      </w:pPr>
    </w:p>
    <w:p w:rsidR="00BA7D5B" w:rsidRPr="00204A8A" w:rsidRDefault="00BA7D5B" w:rsidP="00BA7D5B">
      <w:pPr>
        <w:spacing w:line="360" w:lineRule="auto"/>
        <w:rPr>
          <w:sz w:val="22"/>
          <w:szCs w:val="22"/>
        </w:rPr>
      </w:pPr>
    </w:p>
    <w:p w:rsidR="00BA7D5B" w:rsidRPr="00204A8A" w:rsidRDefault="00BA7D5B" w:rsidP="00BA7D5B">
      <w:pPr>
        <w:rPr>
          <w:sz w:val="22"/>
          <w:szCs w:val="22"/>
        </w:rPr>
      </w:pPr>
      <w:r w:rsidRPr="00204A8A">
        <w:rPr>
          <w:b/>
          <w:sz w:val="22"/>
          <w:szCs w:val="22"/>
        </w:rPr>
        <w:t>Pressekontakt:</w:t>
      </w:r>
      <w:r w:rsidRPr="00204A8A">
        <w:rPr>
          <w:sz w:val="22"/>
          <w:szCs w:val="22"/>
        </w:rPr>
        <w:br/>
        <w:t>Detlef Solasse</w:t>
      </w:r>
      <w:r w:rsidRPr="00204A8A">
        <w:rPr>
          <w:sz w:val="22"/>
          <w:szCs w:val="22"/>
        </w:rPr>
        <w:br/>
        <w:t xml:space="preserve">Tel: +49 </w:t>
      </w:r>
      <w:r w:rsidR="00B22E18">
        <w:rPr>
          <w:sz w:val="22"/>
          <w:szCs w:val="22"/>
        </w:rPr>
        <w:t>175 2671022</w:t>
      </w:r>
    </w:p>
    <w:p w:rsidR="00BA7D5B" w:rsidRPr="00204A8A" w:rsidRDefault="00BA7D5B" w:rsidP="00BA7D5B">
      <w:pPr>
        <w:rPr>
          <w:sz w:val="22"/>
          <w:szCs w:val="22"/>
        </w:rPr>
      </w:pPr>
      <w:r w:rsidRPr="00204A8A">
        <w:rPr>
          <w:sz w:val="22"/>
          <w:szCs w:val="22"/>
        </w:rPr>
        <w:t>sol@hekatron.de</w:t>
      </w:r>
    </w:p>
    <w:p w:rsidR="00BA7D5B" w:rsidRPr="00204A8A" w:rsidRDefault="002B1BE1" w:rsidP="00BA7D5B">
      <w:pPr>
        <w:rPr>
          <w:sz w:val="22"/>
          <w:szCs w:val="22"/>
        </w:rPr>
      </w:pPr>
      <w:hyperlink r:id="rId9" w:history="1">
        <w:r w:rsidR="00BA7D5B" w:rsidRPr="00204A8A">
          <w:rPr>
            <w:rStyle w:val="Hyperlink"/>
            <w:sz w:val="22"/>
            <w:szCs w:val="22"/>
          </w:rPr>
          <w:t>www.hekatron-brandschutz.de/presse</w:t>
        </w:r>
      </w:hyperlink>
    </w:p>
    <w:p w:rsidR="00EF4E91" w:rsidRPr="00204A8A"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204A8A" w:rsidSect="0096539B">
      <w:headerReference w:type="default" r:id="rId10"/>
      <w:footerReference w:type="default" r:id="rId11"/>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5B" w:rsidRDefault="00BA7D5B" w:rsidP="002A27E2">
      <w:r>
        <w:separator/>
      </w:r>
    </w:p>
  </w:endnote>
  <w:endnote w:type="continuationSeparator" w:id="0">
    <w:p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NextLT-Bold">
    <w:altName w:val="Times New Roman"/>
    <w:charset w:val="00"/>
    <w:family w:val="auto"/>
    <w:pitch w:val="default"/>
  </w:font>
  <w:font w:name="FrutigerNextLT-Ligh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5B" w:rsidRDefault="00BA7D5B" w:rsidP="002A27E2">
      <w:r>
        <w:separator/>
      </w:r>
    </w:p>
  </w:footnote>
  <w:footnote w:type="continuationSeparator" w:id="0">
    <w:p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3"/>
  </w:num>
  <w:num w:numId="6">
    <w:abstractNumId w:val="9"/>
  </w:num>
  <w:num w:numId="7">
    <w:abstractNumId w:val="7"/>
  </w:num>
  <w:num w:numId="8">
    <w:abstractNumId w:val="2"/>
  </w:num>
  <w:num w:numId="9">
    <w:abstractNumId w:val="5"/>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419B8"/>
    <w:rsid w:val="00050C86"/>
    <w:rsid w:val="00093B8C"/>
    <w:rsid w:val="0011492C"/>
    <w:rsid w:val="0012391A"/>
    <w:rsid w:val="001311DE"/>
    <w:rsid w:val="00157461"/>
    <w:rsid w:val="00165135"/>
    <w:rsid w:val="001B20FE"/>
    <w:rsid w:val="001C213A"/>
    <w:rsid w:val="00204A8A"/>
    <w:rsid w:val="00224FA1"/>
    <w:rsid w:val="00256E9B"/>
    <w:rsid w:val="002A27E2"/>
    <w:rsid w:val="002A6ABB"/>
    <w:rsid w:val="002B1BE1"/>
    <w:rsid w:val="00353D01"/>
    <w:rsid w:val="0037587D"/>
    <w:rsid w:val="003E007E"/>
    <w:rsid w:val="003E40FF"/>
    <w:rsid w:val="004433C9"/>
    <w:rsid w:val="004878A9"/>
    <w:rsid w:val="00494C5A"/>
    <w:rsid w:val="00544A0D"/>
    <w:rsid w:val="00576F1E"/>
    <w:rsid w:val="0059789A"/>
    <w:rsid w:val="00672BD7"/>
    <w:rsid w:val="00672CB8"/>
    <w:rsid w:val="0073431D"/>
    <w:rsid w:val="007821F2"/>
    <w:rsid w:val="007A50EE"/>
    <w:rsid w:val="007C1E55"/>
    <w:rsid w:val="007E0D8B"/>
    <w:rsid w:val="00812B65"/>
    <w:rsid w:val="0086711B"/>
    <w:rsid w:val="00867E65"/>
    <w:rsid w:val="00880B1B"/>
    <w:rsid w:val="0090557E"/>
    <w:rsid w:val="00965246"/>
    <w:rsid w:val="0096539B"/>
    <w:rsid w:val="0097741F"/>
    <w:rsid w:val="00983A75"/>
    <w:rsid w:val="00985F7C"/>
    <w:rsid w:val="009B35CD"/>
    <w:rsid w:val="009C313F"/>
    <w:rsid w:val="00A025ED"/>
    <w:rsid w:val="00AA579A"/>
    <w:rsid w:val="00AD1B41"/>
    <w:rsid w:val="00AD67B0"/>
    <w:rsid w:val="00B15EB8"/>
    <w:rsid w:val="00B22E18"/>
    <w:rsid w:val="00B73601"/>
    <w:rsid w:val="00BA7D5B"/>
    <w:rsid w:val="00BF2766"/>
    <w:rsid w:val="00C025F2"/>
    <w:rsid w:val="00C15220"/>
    <w:rsid w:val="00C22471"/>
    <w:rsid w:val="00C86B74"/>
    <w:rsid w:val="00CD1D32"/>
    <w:rsid w:val="00CF6EC4"/>
    <w:rsid w:val="00D23459"/>
    <w:rsid w:val="00D40E42"/>
    <w:rsid w:val="00DD76D1"/>
    <w:rsid w:val="00EC6D25"/>
    <w:rsid w:val="00ED1217"/>
    <w:rsid w:val="00EF4E91"/>
    <w:rsid w:val="00F03B0F"/>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FFDE27"/>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Fett">
    <w:name w:val="Strong"/>
    <w:basedOn w:val="Absatz-Standardschriftart"/>
    <w:uiPriority w:val="22"/>
    <w:qFormat/>
    <w:rsid w:val="00224FA1"/>
    <w:rPr>
      <w:rFonts w:ascii="FrutigerNextLT-Bold" w:hAnsi="FrutigerNextLT-Bold" w:hint="default"/>
      <w:b w:val="0"/>
      <w:bCs w:val="0"/>
    </w:rPr>
  </w:style>
  <w:style w:type="paragraph" w:styleId="StandardWeb">
    <w:name w:val="Normal (Web)"/>
    <w:basedOn w:val="Standard"/>
    <w:uiPriority w:val="99"/>
    <w:semiHidden/>
    <w:unhideWhenUsed/>
    <w:rsid w:val="00224FA1"/>
    <w:pPr>
      <w:spacing w:after="150" w:line="330" w:lineRule="atLeast"/>
    </w:pPr>
    <w:rPr>
      <w:rFonts w:ascii="FrutigerNextLT-Light" w:eastAsia="Times New Roman" w:hAnsi="FrutigerNextLT-Light" w:cs="Times New Roman"/>
      <w:color w:val="5E5E5E"/>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2708">
      <w:bodyDiv w:val="1"/>
      <w:marLeft w:val="0"/>
      <w:marRight w:val="0"/>
      <w:marTop w:val="0"/>
      <w:marBottom w:val="0"/>
      <w:divBdr>
        <w:top w:val="none" w:sz="0" w:space="0" w:color="auto"/>
        <w:left w:val="none" w:sz="0" w:space="0" w:color="auto"/>
        <w:bottom w:val="none" w:sz="0" w:space="0" w:color="auto"/>
        <w:right w:val="none" w:sz="0" w:space="0" w:color="auto"/>
      </w:divBdr>
      <w:divsChild>
        <w:div w:id="747776520">
          <w:marLeft w:val="0"/>
          <w:marRight w:val="0"/>
          <w:marTop w:val="0"/>
          <w:marBottom w:val="0"/>
          <w:divBdr>
            <w:top w:val="none" w:sz="0" w:space="0" w:color="auto"/>
            <w:left w:val="none" w:sz="0" w:space="0" w:color="auto"/>
            <w:bottom w:val="none" w:sz="0" w:space="0" w:color="auto"/>
            <w:right w:val="none" w:sz="0" w:space="0" w:color="auto"/>
          </w:divBdr>
          <w:divsChild>
            <w:div w:id="776483981">
              <w:marLeft w:val="0"/>
              <w:marRight w:val="0"/>
              <w:marTop w:val="0"/>
              <w:marBottom w:val="0"/>
              <w:divBdr>
                <w:top w:val="none" w:sz="0" w:space="0" w:color="auto"/>
                <w:left w:val="none" w:sz="0" w:space="0" w:color="auto"/>
                <w:bottom w:val="none" w:sz="0" w:space="0" w:color="auto"/>
                <w:right w:val="none" w:sz="0" w:space="0" w:color="auto"/>
              </w:divBdr>
              <w:divsChild>
                <w:div w:id="1333145044">
                  <w:marLeft w:val="0"/>
                  <w:marRight w:val="0"/>
                  <w:marTop w:val="0"/>
                  <w:marBottom w:val="0"/>
                  <w:divBdr>
                    <w:top w:val="none" w:sz="0" w:space="0" w:color="auto"/>
                    <w:left w:val="none" w:sz="0" w:space="0" w:color="auto"/>
                    <w:bottom w:val="none" w:sz="0" w:space="0" w:color="auto"/>
                    <w:right w:val="none" w:sz="0" w:space="0" w:color="auto"/>
                  </w:divBdr>
                  <w:divsChild>
                    <w:div w:id="2921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katron-brandschutz.de/coronavi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katron-brandschutz.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3</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6</cp:revision>
  <cp:lastPrinted>2019-02-05T14:33:00Z</cp:lastPrinted>
  <dcterms:created xsi:type="dcterms:W3CDTF">2020-04-23T13:58:00Z</dcterms:created>
  <dcterms:modified xsi:type="dcterms:W3CDTF">2020-04-28T11:41:00Z</dcterms:modified>
</cp:coreProperties>
</file>