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5B" w:rsidRPr="00830A02" w:rsidRDefault="00BA7D5B" w:rsidP="00BA7D5B">
      <w:pPr>
        <w:spacing w:after="120"/>
        <w:rPr>
          <w:sz w:val="40"/>
          <w:szCs w:val="40"/>
          <w:u w:val="single"/>
        </w:rPr>
      </w:pPr>
      <w:r w:rsidRPr="00830A02">
        <w:rPr>
          <w:sz w:val="40"/>
          <w:szCs w:val="40"/>
          <w:u w:val="single"/>
        </w:rPr>
        <w:t>Presseinformation</w:t>
      </w:r>
    </w:p>
    <w:p w:rsidR="00BA7D5B" w:rsidRPr="008D5675" w:rsidRDefault="00BA7D5B" w:rsidP="00BA7D5B">
      <w:pPr>
        <w:spacing w:after="480"/>
        <w:rPr>
          <w:sz w:val="22"/>
          <w:szCs w:val="22"/>
        </w:rPr>
      </w:pPr>
      <w:r w:rsidRPr="008D5675">
        <w:rPr>
          <w:sz w:val="22"/>
          <w:szCs w:val="22"/>
        </w:rPr>
        <w:t>Sulzburg</w:t>
      </w:r>
      <w:r w:rsidR="00212BED">
        <w:rPr>
          <w:sz w:val="22"/>
          <w:szCs w:val="22"/>
        </w:rPr>
        <w:t>, 20</w:t>
      </w:r>
      <w:r w:rsidRPr="008D5675">
        <w:rPr>
          <w:sz w:val="22"/>
          <w:szCs w:val="22"/>
        </w:rPr>
        <w:t xml:space="preserve"> </w:t>
      </w:r>
      <w:r w:rsidR="001311DE">
        <w:rPr>
          <w:sz w:val="22"/>
          <w:szCs w:val="22"/>
        </w:rPr>
        <w:t>Januar</w:t>
      </w:r>
      <w:r w:rsidRPr="008D5675">
        <w:rPr>
          <w:sz w:val="22"/>
          <w:szCs w:val="22"/>
        </w:rPr>
        <w:t xml:space="preserve"> 20</w:t>
      </w:r>
      <w:r w:rsidR="001311DE">
        <w:rPr>
          <w:sz w:val="22"/>
          <w:szCs w:val="22"/>
        </w:rPr>
        <w:t>20</w:t>
      </w:r>
    </w:p>
    <w:p w:rsidR="00BA7D5B" w:rsidRPr="008D5675" w:rsidRDefault="001F0B5A" w:rsidP="00BA7D5B">
      <w:pPr>
        <w:suppressAutoHyphens/>
        <w:spacing w:line="360" w:lineRule="auto"/>
        <w:ind w:right="283"/>
        <w:rPr>
          <w:b/>
          <w:sz w:val="22"/>
          <w:szCs w:val="22"/>
        </w:rPr>
      </w:pPr>
      <w:r>
        <w:rPr>
          <w:b/>
          <w:sz w:val="22"/>
          <w:szCs w:val="22"/>
        </w:rPr>
        <w:t>Hekatron Löschassistent</w:t>
      </w:r>
    </w:p>
    <w:p w:rsidR="00BA7D5B" w:rsidRPr="00830A02" w:rsidRDefault="001F0B5A" w:rsidP="00BA7D5B">
      <w:pPr>
        <w:pStyle w:val="berschrift3"/>
        <w:suppressAutoHyphens/>
        <w:spacing w:after="100" w:afterAutospacing="1"/>
        <w:rPr>
          <w:rFonts w:cs="Arial"/>
          <w:bCs/>
        </w:rPr>
      </w:pPr>
      <w:r w:rsidRPr="001F0B5A">
        <w:rPr>
          <w:rFonts w:cs="Arial"/>
          <w:bCs/>
        </w:rPr>
        <w:t>Löschanlagen schnell und übersichtlich programmieren</w:t>
      </w:r>
    </w:p>
    <w:p w:rsidR="00BA7D5B" w:rsidRDefault="006E7982" w:rsidP="00BA7D5B">
      <w:pPr>
        <w:autoSpaceDE w:val="0"/>
        <w:autoSpaceDN w:val="0"/>
        <w:adjustRightInd w:val="0"/>
        <w:spacing w:line="360" w:lineRule="auto"/>
        <w:rPr>
          <w:b/>
          <w:sz w:val="22"/>
          <w:szCs w:val="22"/>
        </w:rPr>
      </w:pPr>
      <w:r>
        <w:rPr>
          <w:b/>
          <w:sz w:val="22"/>
          <w:szCs w:val="22"/>
        </w:rPr>
        <w:t>Die Programmierung einer Löschanlage</w:t>
      </w:r>
      <w:r w:rsidR="008A430C">
        <w:rPr>
          <w:b/>
          <w:sz w:val="22"/>
          <w:szCs w:val="22"/>
        </w:rPr>
        <w:t xml:space="preserve"> ist eine </w:t>
      </w:r>
      <w:r w:rsidR="006E540F">
        <w:rPr>
          <w:b/>
          <w:sz w:val="22"/>
          <w:szCs w:val="22"/>
        </w:rPr>
        <w:t>sehr komplexe</w:t>
      </w:r>
      <w:r w:rsidR="008A430C">
        <w:rPr>
          <w:b/>
          <w:sz w:val="22"/>
          <w:szCs w:val="22"/>
        </w:rPr>
        <w:t xml:space="preserve"> und zeitaufwendige Aufgabe</w:t>
      </w:r>
      <w:r w:rsidR="006E540F">
        <w:rPr>
          <w:b/>
          <w:sz w:val="22"/>
          <w:szCs w:val="22"/>
        </w:rPr>
        <w:t xml:space="preserve">. </w:t>
      </w:r>
      <w:r w:rsidR="008A430C">
        <w:rPr>
          <w:b/>
          <w:sz w:val="22"/>
          <w:szCs w:val="22"/>
        </w:rPr>
        <w:t xml:space="preserve">Viele Parameter </w:t>
      </w:r>
      <w:r w:rsidR="006E540F">
        <w:rPr>
          <w:b/>
          <w:sz w:val="22"/>
          <w:szCs w:val="22"/>
        </w:rPr>
        <w:t xml:space="preserve">auf Grund technischer und normativer Abhängigkeiten sind </w:t>
      </w:r>
      <w:r w:rsidR="008A430C">
        <w:rPr>
          <w:b/>
          <w:sz w:val="22"/>
          <w:szCs w:val="22"/>
        </w:rPr>
        <w:t>zu berücksi</w:t>
      </w:r>
      <w:r w:rsidR="006E540F">
        <w:rPr>
          <w:b/>
          <w:sz w:val="22"/>
          <w:szCs w:val="22"/>
        </w:rPr>
        <w:t>chtigen. Hekatron Brandschutz stellt</w:t>
      </w:r>
      <w:r w:rsidR="00AA4E51">
        <w:rPr>
          <w:b/>
          <w:sz w:val="22"/>
          <w:szCs w:val="22"/>
        </w:rPr>
        <w:t xml:space="preserve"> nun den Löschassisten</w:t>
      </w:r>
      <w:r w:rsidR="007A3E4F">
        <w:rPr>
          <w:b/>
          <w:sz w:val="22"/>
          <w:szCs w:val="22"/>
        </w:rPr>
        <w:t>t</w:t>
      </w:r>
      <w:r w:rsidR="00AA4E51">
        <w:rPr>
          <w:b/>
          <w:sz w:val="22"/>
          <w:szCs w:val="22"/>
        </w:rPr>
        <w:t>en vor, eine Software</w:t>
      </w:r>
      <w:r w:rsidR="00457813">
        <w:rPr>
          <w:b/>
          <w:sz w:val="22"/>
          <w:szCs w:val="22"/>
        </w:rPr>
        <w:t>erweiterung</w:t>
      </w:r>
      <w:r w:rsidR="00AA4E51">
        <w:rPr>
          <w:b/>
          <w:sz w:val="22"/>
          <w:szCs w:val="22"/>
        </w:rPr>
        <w:t xml:space="preserve"> zum schnellen </w:t>
      </w:r>
      <w:r w:rsidR="00457813">
        <w:rPr>
          <w:b/>
          <w:sz w:val="22"/>
          <w:szCs w:val="22"/>
        </w:rPr>
        <w:t xml:space="preserve">und übersichtlichen </w:t>
      </w:r>
      <w:r w:rsidR="00D878FD">
        <w:rPr>
          <w:b/>
          <w:sz w:val="22"/>
          <w:szCs w:val="22"/>
        </w:rPr>
        <w:t>Programmieren von Löschanlagen.</w:t>
      </w:r>
    </w:p>
    <w:p w:rsidR="00BA7D5B" w:rsidRDefault="00BA7D5B" w:rsidP="00BA7D5B">
      <w:pPr>
        <w:autoSpaceDE w:val="0"/>
        <w:autoSpaceDN w:val="0"/>
        <w:adjustRightInd w:val="0"/>
        <w:spacing w:line="360" w:lineRule="auto"/>
        <w:rPr>
          <w:b/>
          <w:sz w:val="22"/>
          <w:szCs w:val="22"/>
        </w:rPr>
      </w:pPr>
    </w:p>
    <w:p w:rsidR="003E007E" w:rsidRPr="00EE703E" w:rsidRDefault="007A3E4F" w:rsidP="00BA7D5B">
      <w:pPr>
        <w:autoSpaceDE w:val="0"/>
        <w:autoSpaceDN w:val="0"/>
        <w:adjustRightInd w:val="0"/>
        <w:spacing w:line="360" w:lineRule="auto"/>
        <w:rPr>
          <w:sz w:val="22"/>
          <w:szCs w:val="22"/>
        </w:rPr>
      </w:pPr>
      <w:r w:rsidRPr="00EE703E">
        <w:rPr>
          <w:sz w:val="22"/>
          <w:szCs w:val="22"/>
        </w:rPr>
        <w:t>Mit dem Löschassisten</w:t>
      </w:r>
      <w:r w:rsidR="009D420E" w:rsidRPr="00EE703E">
        <w:rPr>
          <w:sz w:val="22"/>
          <w:szCs w:val="22"/>
        </w:rPr>
        <w:t>t</w:t>
      </w:r>
      <w:r w:rsidRPr="00EE703E">
        <w:rPr>
          <w:sz w:val="22"/>
          <w:szCs w:val="22"/>
        </w:rPr>
        <w:t xml:space="preserve">en wird </w:t>
      </w:r>
      <w:r w:rsidR="00A215C8">
        <w:rPr>
          <w:sz w:val="22"/>
          <w:szCs w:val="22"/>
        </w:rPr>
        <w:t>eine</w:t>
      </w:r>
      <w:r w:rsidR="009D420E" w:rsidRPr="00EE703E">
        <w:rPr>
          <w:sz w:val="22"/>
          <w:szCs w:val="22"/>
        </w:rPr>
        <w:t xml:space="preserve"> Löschanlage </w:t>
      </w:r>
      <w:r w:rsidR="00D24388" w:rsidRPr="00EE703E">
        <w:rPr>
          <w:sz w:val="22"/>
          <w:szCs w:val="22"/>
        </w:rPr>
        <w:t xml:space="preserve">Schritt für Schritt im Baukastenprinzip </w:t>
      </w:r>
      <w:r w:rsidR="009D420E" w:rsidRPr="00EE703E">
        <w:rPr>
          <w:sz w:val="22"/>
          <w:szCs w:val="22"/>
        </w:rPr>
        <w:t>geplant</w:t>
      </w:r>
      <w:r w:rsidR="00F87CFA">
        <w:rPr>
          <w:sz w:val="22"/>
          <w:szCs w:val="22"/>
        </w:rPr>
        <w:t xml:space="preserve"> und grafisch dargestellt</w:t>
      </w:r>
      <w:r w:rsidR="009D420E" w:rsidRPr="00EE703E">
        <w:rPr>
          <w:sz w:val="22"/>
          <w:szCs w:val="22"/>
        </w:rPr>
        <w:t>.</w:t>
      </w:r>
      <w:r w:rsidR="00A26B9D" w:rsidRPr="00EE703E">
        <w:rPr>
          <w:sz w:val="22"/>
          <w:szCs w:val="22"/>
        </w:rPr>
        <w:t xml:space="preserve"> Er macht Schluss mit der </w:t>
      </w:r>
      <w:r w:rsidR="001A2837" w:rsidRPr="00EE703E">
        <w:rPr>
          <w:sz w:val="22"/>
          <w:szCs w:val="22"/>
        </w:rPr>
        <w:t>manuellen</w:t>
      </w:r>
      <w:r w:rsidR="00BC2A78" w:rsidRPr="00EE703E">
        <w:rPr>
          <w:sz w:val="22"/>
          <w:szCs w:val="22"/>
        </w:rPr>
        <w:t xml:space="preserve"> Eingabe von </w:t>
      </w:r>
      <w:r w:rsidR="001A2837" w:rsidRPr="00EE703E">
        <w:rPr>
          <w:sz w:val="22"/>
          <w:szCs w:val="22"/>
        </w:rPr>
        <w:t>Funktionalitäten und</w:t>
      </w:r>
      <w:r w:rsidR="00D24388" w:rsidRPr="00EE703E">
        <w:rPr>
          <w:sz w:val="22"/>
          <w:szCs w:val="22"/>
        </w:rPr>
        <w:t xml:space="preserve"> Indikatoren.</w:t>
      </w:r>
    </w:p>
    <w:p w:rsidR="00457813" w:rsidRDefault="00D24388" w:rsidP="00BA7D5B">
      <w:pPr>
        <w:autoSpaceDE w:val="0"/>
        <w:autoSpaceDN w:val="0"/>
        <w:adjustRightInd w:val="0"/>
        <w:spacing w:line="360" w:lineRule="auto"/>
        <w:rPr>
          <w:sz w:val="22"/>
          <w:szCs w:val="22"/>
        </w:rPr>
      </w:pPr>
      <w:r w:rsidRPr="00EE703E">
        <w:rPr>
          <w:sz w:val="22"/>
          <w:szCs w:val="22"/>
        </w:rPr>
        <w:t xml:space="preserve">Nach dem Öffnen des Konfigurators erfolgen </w:t>
      </w:r>
      <w:r w:rsidR="00DD5216" w:rsidRPr="00EE703E">
        <w:rPr>
          <w:sz w:val="22"/>
          <w:szCs w:val="22"/>
        </w:rPr>
        <w:t>alle</w:t>
      </w:r>
      <w:r w:rsidRPr="00EE703E">
        <w:rPr>
          <w:sz w:val="22"/>
          <w:szCs w:val="22"/>
        </w:rPr>
        <w:t xml:space="preserve"> Eingabe</w:t>
      </w:r>
      <w:r w:rsidR="00E21D32" w:rsidRPr="00EE703E">
        <w:rPr>
          <w:sz w:val="22"/>
          <w:szCs w:val="22"/>
        </w:rPr>
        <w:t>n</w:t>
      </w:r>
      <w:r w:rsidRPr="00EE703E">
        <w:rPr>
          <w:sz w:val="22"/>
          <w:szCs w:val="22"/>
        </w:rPr>
        <w:t xml:space="preserve"> logisch aufeina</w:t>
      </w:r>
      <w:r w:rsidR="00E21D32" w:rsidRPr="00EE703E">
        <w:rPr>
          <w:sz w:val="22"/>
          <w:szCs w:val="22"/>
        </w:rPr>
        <w:t>n</w:t>
      </w:r>
      <w:r w:rsidRPr="00EE703E">
        <w:rPr>
          <w:sz w:val="22"/>
          <w:szCs w:val="22"/>
        </w:rPr>
        <w:t>der aufbauend</w:t>
      </w:r>
      <w:r w:rsidR="00EE703E" w:rsidRPr="00EE703E">
        <w:rPr>
          <w:sz w:val="22"/>
          <w:szCs w:val="22"/>
        </w:rPr>
        <w:t>.</w:t>
      </w:r>
      <w:r w:rsidR="00741E90" w:rsidRPr="00EE703E">
        <w:rPr>
          <w:sz w:val="22"/>
          <w:szCs w:val="22"/>
        </w:rPr>
        <w:t xml:space="preserve"> Hat man den Löschanlagentyp</w:t>
      </w:r>
      <w:r w:rsidR="004E5E51">
        <w:rPr>
          <w:sz w:val="22"/>
          <w:szCs w:val="22"/>
        </w:rPr>
        <w:t>en</w:t>
      </w:r>
      <w:r w:rsidR="00741E90" w:rsidRPr="00EE703E">
        <w:rPr>
          <w:sz w:val="22"/>
          <w:szCs w:val="22"/>
        </w:rPr>
        <w:t xml:space="preserve"> ausgewählt, </w:t>
      </w:r>
      <w:r w:rsidR="00457813">
        <w:rPr>
          <w:sz w:val="22"/>
          <w:szCs w:val="22"/>
        </w:rPr>
        <w:t>Wasser- oder</w:t>
      </w:r>
      <w:r w:rsidR="00741E90" w:rsidRPr="00EE703E">
        <w:rPr>
          <w:sz w:val="22"/>
          <w:szCs w:val="22"/>
        </w:rPr>
        <w:t xml:space="preserve"> Gaslöschanlage, wählt man in den nächsten Schritten</w:t>
      </w:r>
      <w:r w:rsidR="005F5E62" w:rsidRPr="00EE703E">
        <w:rPr>
          <w:sz w:val="22"/>
          <w:szCs w:val="22"/>
        </w:rPr>
        <w:t xml:space="preserve"> </w:t>
      </w:r>
      <w:r w:rsidR="00457813">
        <w:rPr>
          <w:sz w:val="22"/>
          <w:szCs w:val="22"/>
        </w:rPr>
        <w:t xml:space="preserve">aus, was in welcher Phase auf den Löschbereich wirkt und </w:t>
      </w:r>
      <w:r w:rsidR="00457813">
        <w:rPr>
          <w:sz w:val="22"/>
          <w:szCs w:val="22"/>
        </w:rPr>
        <w:lastRenderedPageBreak/>
        <w:t xml:space="preserve">vom Löschbereich angesteuert werden soll. </w:t>
      </w:r>
      <w:r w:rsidR="006351CC" w:rsidRPr="00EE703E">
        <w:rPr>
          <w:sz w:val="22"/>
          <w:szCs w:val="22"/>
        </w:rPr>
        <w:t xml:space="preserve">Alle weiteren notwendigen Angaben </w:t>
      </w:r>
      <w:r w:rsidR="006351CC">
        <w:rPr>
          <w:sz w:val="22"/>
          <w:szCs w:val="22"/>
        </w:rPr>
        <w:t>wie Vorwarnzeit, Ansteuerzeiten, Störmeldungsüberwachungen und Weiterleitungen</w:t>
      </w:r>
      <w:r w:rsidR="006351CC" w:rsidRPr="00EE703E">
        <w:rPr>
          <w:sz w:val="22"/>
          <w:szCs w:val="22"/>
        </w:rPr>
        <w:t xml:space="preserve"> werden über Dropdown-Listen getätigt.</w:t>
      </w:r>
      <w:r w:rsidR="006351CC">
        <w:rPr>
          <w:sz w:val="22"/>
          <w:szCs w:val="22"/>
        </w:rPr>
        <w:t xml:space="preserve"> </w:t>
      </w:r>
      <w:r w:rsidR="00457813" w:rsidRPr="00457813">
        <w:rPr>
          <w:sz w:val="22"/>
          <w:szCs w:val="22"/>
        </w:rPr>
        <w:t xml:space="preserve">Sämtliche Eintragungen werden grafisch in einem Übersichtsschema dargestellt und können als Grafik zu Dokumentationszwecken abgespeichert werden. Nach </w:t>
      </w:r>
      <w:r w:rsidR="00457813">
        <w:rPr>
          <w:sz w:val="22"/>
          <w:szCs w:val="22"/>
        </w:rPr>
        <w:t xml:space="preserve">der </w:t>
      </w:r>
      <w:r w:rsidR="00457813" w:rsidRPr="00457813">
        <w:rPr>
          <w:sz w:val="22"/>
          <w:szCs w:val="22"/>
        </w:rPr>
        <w:t>fertige</w:t>
      </w:r>
      <w:r w:rsidR="00457813">
        <w:rPr>
          <w:sz w:val="22"/>
          <w:szCs w:val="22"/>
        </w:rPr>
        <w:t>n</w:t>
      </w:r>
      <w:r w:rsidR="00457813" w:rsidRPr="00457813">
        <w:rPr>
          <w:sz w:val="22"/>
          <w:szCs w:val="22"/>
        </w:rPr>
        <w:t xml:space="preserve"> Parametrierung des Löschbereiches im Löschassistent</w:t>
      </w:r>
      <w:r w:rsidR="00457813">
        <w:rPr>
          <w:sz w:val="22"/>
          <w:szCs w:val="22"/>
        </w:rPr>
        <w:t>en</w:t>
      </w:r>
      <w:r w:rsidR="00457813" w:rsidRPr="00457813">
        <w:rPr>
          <w:sz w:val="22"/>
          <w:szCs w:val="22"/>
        </w:rPr>
        <w:t xml:space="preserve"> wird durch diesen voll automatisiert die Programmierung des Löschbereiches vorgenommen.</w:t>
      </w:r>
      <w:r w:rsidR="00457813">
        <w:rPr>
          <w:sz w:val="22"/>
          <w:szCs w:val="22"/>
        </w:rPr>
        <w:t xml:space="preserve"> Die Eingaben im </w:t>
      </w:r>
      <w:r w:rsidR="00457813" w:rsidRPr="00EE703E">
        <w:rPr>
          <w:sz w:val="22"/>
          <w:szCs w:val="22"/>
        </w:rPr>
        <w:t>Löschassistent</w:t>
      </w:r>
      <w:r w:rsidR="00457813">
        <w:rPr>
          <w:sz w:val="22"/>
          <w:szCs w:val="22"/>
        </w:rPr>
        <w:t>en können</w:t>
      </w:r>
      <w:r w:rsidR="00457813" w:rsidRPr="00EE703E">
        <w:rPr>
          <w:sz w:val="22"/>
          <w:szCs w:val="22"/>
        </w:rPr>
        <w:t xml:space="preserve"> jeder Zeit angepasst werden</w:t>
      </w:r>
      <w:r w:rsidR="00457813">
        <w:rPr>
          <w:sz w:val="22"/>
          <w:szCs w:val="22"/>
        </w:rPr>
        <w:t>. Bei Löschanlagen mit mehreren Löschbereichen verfährt man analog fort.</w:t>
      </w:r>
    </w:p>
    <w:p w:rsidR="00457813" w:rsidRDefault="00457813" w:rsidP="00BA7D5B">
      <w:pPr>
        <w:autoSpaceDE w:val="0"/>
        <w:autoSpaceDN w:val="0"/>
        <w:adjustRightInd w:val="0"/>
        <w:spacing w:line="360" w:lineRule="auto"/>
        <w:rPr>
          <w:sz w:val="22"/>
          <w:szCs w:val="22"/>
        </w:rPr>
      </w:pPr>
      <w:r>
        <w:rPr>
          <w:sz w:val="22"/>
          <w:szCs w:val="22"/>
        </w:rPr>
        <w:t xml:space="preserve">Der Löschassistent ist zukünftig Bestandteil der Integral Programmiersoftware IAC </w:t>
      </w:r>
      <w:r w:rsidR="00F7609C">
        <w:rPr>
          <w:sz w:val="22"/>
          <w:szCs w:val="22"/>
        </w:rPr>
        <w:t xml:space="preserve">der </w:t>
      </w:r>
      <w:r w:rsidR="00A215C8">
        <w:rPr>
          <w:sz w:val="22"/>
          <w:szCs w:val="22"/>
        </w:rPr>
        <w:t xml:space="preserve">Brandmelderzentralen Integral </w:t>
      </w:r>
      <w:r w:rsidR="00F7609C">
        <w:rPr>
          <w:sz w:val="22"/>
          <w:szCs w:val="22"/>
        </w:rPr>
        <w:t xml:space="preserve">IP </w:t>
      </w:r>
      <w:r w:rsidR="00A215C8">
        <w:rPr>
          <w:sz w:val="22"/>
          <w:szCs w:val="22"/>
        </w:rPr>
        <w:t xml:space="preserve">von </w:t>
      </w:r>
      <w:r w:rsidR="00F7609C">
        <w:rPr>
          <w:sz w:val="22"/>
          <w:szCs w:val="22"/>
        </w:rPr>
        <w:t>Hekatron</w:t>
      </w:r>
      <w:r w:rsidR="00A215C8">
        <w:rPr>
          <w:sz w:val="22"/>
          <w:szCs w:val="22"/>
        </w:rPr>
        <w:t xml:space="preserve"> Brandschutz </w:t>
      </w:r>
      <w:r>
        <w:rPr>
          <w:sz w:val="22"/>
          <w:szCs w:val="22"/>
        </w:rPr>
        <w:t xml:space="preserve">und steht </w:t>
      </w:r>
      <w:r w:rsidR="00F7609C">
        <w:rPr>
          <w:sz w:val="22"/>
          <w:szCs w:val="22"/>
        </w:rPr>
        <w:t>somit</w:t>
      </w:r>
      <w:r>
        <w:rPr>
          <w:sz w:val="22"/>
          <w:szCs w:val="22"/>
        </w:rPr>
        <w:t xml:space="preserve"> </w:t>
      </w:r>
      <w:r w:rsidR="009E3817">
        <w:rPr>
          <w:sz w:val="22"/>
          <w:szCs w:val="22"/>
        </w:rPr>
        <w:t>in Verbindung mit dem</w:t>
      </w:r>
      <w:r>
        <w:rPr>
          <w:sz w:val="22"/>
          <w:szCs w:val="22"/>
        </w:rPr>
        <w:t xml:space="preserve"> Hekatron </w:t>
      </w:r>
      <w:proofErr w:type="spellStart"/>
      <w:r>
        <w:rPr>
          <w:sz w:val="22"/>
          <w:szCs w:val="22"/>
        </w:rPr>
        <w:t>Löschdongle</w:t>
      </w:r>
      <w:proofErr w:type="spellEnd"/>
      <w:r>
        <w:rPr>
          <w:sz w:val="22"/>
          <w:szCs w:val="22"/>
        </w:rPr>
        <w:t xml:space="preserve"> zur Verfügung.</w:t>
      </w:r>
    </w:p>
    <w:p w:rsidR="0082119A" w:rsidRDefault="0082119A" w:rsidP="0082119A">
      <w:pPr>
        <w:autoSpaceDE w:val="0"/>
        <w:autoSpaceDN w:val="0"/>
        <w:adjustRightInd w:val="0"/>
        <w:spacing w:line="360" w:lineRule="auto"/>
        <w:rPr>
          <w:sz w:val="22"/>
          <w:szCs w:val="22"/>
        </w:rPr>
      </w:pPr>
    </w:p>
    <w:p w:rsidR="00BA7D5B" w:rsidRPr="00830A02" w:rsidRDefault="00340712" w:rsidP="00BA7D5B">
      <w:pPr>
        <w:autoSpaceDE w:val="0"/>
        <w:autoSpaceDN w:val="0"/>
        <w:adjustRightInd w:val="0"/>
        <w:rPr>
          <w:sz w:val="22"/>
          <w:szCs w:val="22"/>
        </w:rPr>
      </w:pPr>
      <w:r>
        <w:rPr>
          <w:sz w:val="22"/>
          <w:szCs w:val="22"/>
        </w:rPr>
        <w:t>1.</w:t>
      </w:r>
      <w:r w:rsidR="00212BED">
        <w:rPr>
          <w:sz w:val="22"/>
          <w:szCs w:val="22"/>
        </w:rPr>
        <w:t>637</w:t>
      </w:r>
      <w:bookmarkStart w:id="0" w:name="_GoBack"/>
      <w:bookmarkEnd w:id="0"/>
      <w:r w:rsidR="00BA7D5B">
        <w:rPr>
          <w:sz w:val="22"/>
          <w:szCs w:val="22"/>
        </w:rPr>
        <w:t xml:space="preserve"> </w:t>
      </w:r>
      <w:r w:rsidR="00BA7D5B" w:rsidRPr="00830A02">
        <w:rPr>
          <w:sz w:val="22"/>
          <w:szCs w:val="22"/>
        </w:rPr>
        <w:t>Zeichen</w:t>
      </w:r>
    </w:p>
    <w:p w:rsidR="00340712" w:rsidRDefault="00340712">
      <w:pPr>
        <w:rPr>
          <w:b/>
          <w:sz w:val="22"/>
          <w:szCs w:val="22"/>
        </w:rPr>
      </w:pPr>
      <w:r>
        <w:rPr>
          <w:b/>
          <w:sz w:val="22"/>
          <w:szCs w:val="22"/>
        </w:rPr>
        <w:br w:type="page"/>
      </w:r>
    </w:p>
    <w:p w:rsidR="00340712" w:rsidRDefault="00340712" w:rsidP="00BA7D5B">
      <w:pPr>
        <w:spacing w:line="360" w:lineRule="auto"/>
        <w:rPr>
          <w:b/>
          <w:sz w:val="22"/>
          <w:szCs w:val="22"/>
        </w:rPr>
      </w:pPr>
      <w:r>
        <w:rPr>
          <w:b/>
          <w:noProof/>
          <w:sz w:val="22"/>
          <w:szCs w:val="22"/>
          <w:lang w:eastAsia="de-DE"/>
        </w:rPr>
        <w:lastRenderedPageBreak/>
        <w:drawing>
          <wp:inline distT="0" distB="0" distL="0" distR="0">
            <wp:extent cx="2400076" cy="1476000"/>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m_Loeschassistent-brandmeldeanlage_4a24b6b91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076" cy="1476000"/>
                    </a:xfrm>
                    <a:prstGeom prst="rect">
                      <a:avLst/>
                    </a:prstGeom>
                  </pic:spPr>
                </pic:pic>
              </a:graphicData>
            </a:graphic>
          </wp:inline>
        </w:drawing>
      </w:r>
    </w:p>
    <w:p w:rsidR="00340712" w:rsidRPr="00340712" w:rsidRDefault="00340712" w:rsidP="00BA7D5B">
      <w:pPr>
        <w:spacing w:line="360" w:lineRule="auto"/>
        <w:rPr>
          <w:sz w:val="22"/>
          <w:szCs w:val="22"/>
        </w:rPr>
      </w:pPr>
      <w:r>
        <w:rPr>
          <w:sz w:val="22"/>
          <w:szCs w:val="22"/>
        </w:rPr>
        <w:t>Mit dem Hekatron Löschassistenten</w:t>
      </w:r>
      <w:r w:rsidR="00212BED">
        <w:rPr>
          <w:sz w:val="22"/>
          <w:szCs w:val="22"/>
        </w:rPr>
        <w:br/>
      </w:r>
      <w:r>
        <w:rPr>
          <w:sz w:val="22"/>
          <w:szCs w:val="22"/>
        </w:rPr>
        <w:t>können</w:t>
      </w:r>
      <w:r w:rsidR="00212BED">
        <w:rPr>
          <w:sz w:val="22"/>
          <w:szCs w:val="22"/>
        </w:rPr>
        <w:t xml:space="preserve"> Löschanlagen schnell und</w:t>
      </w:r>
      <w:r w:rsidR="00212BED">
        <w:rPr>
          <w:sz w:val="22"/>
          <w:szCs w:val="22"/>
        </w:rPr>
        <w:br/>
      </w:r>
      <w:r w:rsidRPr="00340712">
        <w:rPr>
          <w:sz w:val="22"/>
          <w:szCs w:val="22"/>
        </w:rPr>
        <w:t>übersichtlich programmier</w:t>
      </w:r>
      <w:r>
        <w:rPr>
          <w:sz w:val="22"/>
          <w:szCs w:val="22"/>
        </w:rPr>
        <w:t>t</w:t>
      </w:r>
      <w:r w:rsidR="00212BED">
        <w:rPr>
          <w:sz w:val="22"/>
          <w:szCs w:val="22"/>
        </w:rPr>
        <w:t xml:space="preserve"> werden</w:t>
      </w:r>
    </w:p>
    <w:p w:rsidR="00340712" w:rsidRDefault="00340712" w:rsidP="00BA7D5B">
      <w:pPr>
        <w:spacing w:line="360" w:lineRule="auto"/>
        <w:rPr>
          <w:b/>
          <w:sz w:val="22"/>
          <w:szCs w:val="22"/>
        </w:rPr>
      </w:pPr>
    </w:p>
    <w:p w:rsidR="00340712" w:rsidRDefault="00340712" w:rsidP="00BA7D5B">
      <w:pPr>
        <w:spacing w:line="360" w:lineRule="auto"/>
        <w:rPr>
          <w:b/>
          <w:sz w:val="22"/>
          <w:szCs w:val="22"/>
        </w:rPr>
      </w:pPr>
    </w:p>
    <w:p w:rsidR="00BA7D5B" w:rsidRPr="00830A02" w:rsidRDefault="00BA7D5B" w:rsidP="00BA7D5B">
      <w:pPr>
        <w:spacing w:line="360" w:lineRule="auto"/>
        <w:rPr>
          <w:b/>
          <w:sz w:val="22"/>
          <w:szCs w:val="22"/>
        </w:rPr>
      </w:pPr>
      <w:r w:rsidRPr="00830A02">
        <w:rPr>
          <w:b/>
          <w:sz w:val="22"/>
          <w:szCs w:val="22"/>
        </w:rPr>
        <w:t>Über Hekatron Brandschutz</w:t>
      </w:r>
    </w:p>
    <w:p w:rsidR="00BA7D5B" w:rsidRPr="00830A02" w:rsidRDefault="00B15EB8" w:rsidP="00BA7D5B">
      <w:pPr>
        <w:spacing w:line="360" w:lineRule="auto"/>
        <w:rPr>
          <w:sz w:val="22"/>
          <w:szCs w:val="22"/>
        </w:rPr>
      </w:pPr>
      <w:r w:rsidRPr="00830A02">
        <w:rPr>
          <w:sz w:val="22"/>
          <w:szCs w:val="22"/>
        </w:rPr>
        <w:t>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über 55 Jahren die Entwicklung der Brandschutztechnik maßgeblich mit, übernimmt soziale Verantwortung und engagiert sich für den Umweltschutz. Die Hekatron Unternehmen, Brandschutz und Manufacturing, erwirtschafteten 201</w:t>
      </w:r>
      <w:r>
        <w:rPr>
          <w:sz w:val="22"/>
          <w:szCs w:val="22"/>
        </w:rPr>
        <w:t>8 einen Jahresumsatz von 178</w:t>
      </w:r>
      <w:r w:rsidRPr="00830A02">
        <w:rPr>
          <w:sz w:val="22"/>
          <w:szCs w:val="22"/>
        </w:rPr>
        <w:t xml:space="preserve"> Millionen Euro und beschäftigten 8</w:t>
      </w:r>
      <w:r>
        <w:rPr>
          <w:sz w:val="22"/>
          <w:szCs w:val="22"/>
        </w:rPr>
        <w:t>90</w:t>
      </w:r>
      <w:r w:rsidRPr="00830A02">
        <w:rPr>
          <w:sz w:val="22"/>
          <w:szCs w:val="22"/>
        </w:rPr>
        <w:t xml:space="preserve"> Mitarbeitende.</w:t>
      </w:r>
    </w:p>
    <w:p w:rsidR="00BA7D5B" w:rsidRDefault="00BA7D5B" w:rsidP="00BA7D5B">
      <w:pPr>
        <w:spacing w:line="360" w:lineRule="auto"/>
        <w:rPr>
          <w:sz w:val="22"/>
          <w:szCs w:val="22"/>
        </w:rPr>
      </w:pPr>
    </w:p>
    <w:p w:rsidR="00BA7D5B" w:rsidRPr="00830A02" w:rsidRDefault="00BA7D5B" w:rsidP="00BA7D5B">
      <w:pPr>
        <w:spacing w:line="360" w:lineRule="auto"/>
        <w:rPr>
          <w:sz w:val="22"/>
          <w:szCs w:val="22"/>
        </w:rPr>
      </w:pPr>
    </w:p>
    <w:p w:rsidR="00BA7D5B" w:rsidRPr="00830A02" w:rsidRDefault="00BA7D5B" w:rsidP="00BA7D5B">
      <w:pPr>
        <w:rPr>
          <w:sz w:val="22"/>
          <w:szCs w:val="22"/>
        </w:rPr>
      </w:pPr>
      <w:r w:rsidRPr="00830A02">
        <w:rPr>
          <w:b/>
          <w:sz w:val="22"/>
          <w:szCs w:val="22"/>
        </w:rPr>
        <w:t>Pressekontakt:</w:t>
      </w:r>
      <w:r w:rsidRPr="00830A02">
        <w:rPr>
          <w:sz w:val="22"/>
          <w:szCs w:val="22"/>
        </w:rPr>
        <w:br/>
        <w:t>Detlef Solasse</w:t>
      </w:r>
      <w:r w:rsidRPr="00830A02">
        <w:rPr>
          <w:sz w:val="22"/>
          <w:szCs w:val="22"/>
        </w:rPr>
        <w:br/>
        <w:t>Tel: +49 7634 500-213</w:t>
      </w:r>
    </w:p>
    <w:p w:rsidR="00BA7D5B" w:rsidRPr="00830A02" w:rsidRDefault="00BA7D5B" w:rsidP="00BA7D5B">
      <w:pPr>
        <w:rPr>
          <w:sz w:val="22"/>
          <w:szCs w:val="22"/>
        </w:rPr>
      </w:pPr>
      <w:r w:rsidRPr="00830A02">
        <w:rPr>
          <w:sz w:val="22"/>
          <w:szCs w:val="22"/>
        </w:rPr>
        <w:t>sol@hekatron.de</w:t>
      </w:r>
    </w:p>
    <w:p w:rsidR="00BA7D5B" w:rsidRPr="00830A02" w:rsidRDefault="00212BED" w:rsidP="00BA7D5B">
      <w:pPr>
        <w:rPr>
          <w:sz w:val="22"/>
          <w:szCs w:val="22"/>
        </w:rPr>
      </w:pPr>
      <w:hyperlink r:id="rId8" w:history="1">
        <w:r w:rsidR="00BA7D5B" w:rsidRPr="00830A02">
          <w:rPr>
            <w:rStyle w:val="Hyperlink"/>
            <w:sz w:val="22"/>
            <w:szCs w:val="22"/>
          </w:rPr>
          <w:t>www.hekatron-brandschutz.de/presse</w:t>
        </w:r>
      </w:hyperlink>
    </w:p>
    <w:sectPr w:rsidR="00BA7D5B" w:rsidRPr="00830A02" w:rsidSect="0096539B">
      <w:headerReference w:type="default" r:id="rId9"/>
      <w:footerReference w:type="default" r:id="rId10"/>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5E8" w:rsidRDefault="00D725E8" w:rsidP="002A27E2">
      <w:r>
        <w:separator/>
      </w:r>
    </w:p>
  </w:endnote>
  <w:endnote w:type="continuationSeparator" w:id="0">
    <w:p w:rsidR="00D725E8" w:rsidRDefault="00D725E8" w:rsidP="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6D1" w:rsidRDefault="00DD76D1">
    <w:pPr>
      <w:pStyle w:val="Fuzeile"/>
    </w:pPr>
    <w:r>
      <w:rPr>
        <w:noProof/>
        <w:lang w:eastAsia="de-DE"/>
      </w:rPr>
      <w:drawing>
        <wp:anchor distT="0" distB="0" distL="114300" distR="114300" simplePos="0" relativeHeight="251660288" behindDoc="1" locked="0" layoutInCell="1" allowOverlap="1">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5E8" w:rsidRDefault="00D725E8" w:rsidP="002A27E2">
      <w:r>
        <w:separator/>
      </w:r>
    </w:p>
  </w:footnote>
  <w:footnote w:type="continuationSeparator" w:id="0">
    <w:p w:rsidR="00D725E8" w:rsidRDefault="00D725E8" w:rsidP="002A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7E2" w:rsidRDefault="00A025ED">
    <w:pPr>
      <w:pStyle w:val="Kopfzeile"/>
    </w:pPr>
    <w:r>
      <w:rPr>
        <w:noProof/>
        <w:lang w:eastAsia="de-DE"/>
      </w:rPr>
      <w:drawing>
        <wp:anchor distT="0" distB="0" distL="114300" distR="114300" simplePos="0" relativeHeight="251659264" behindDoc="1" locked="1" layoutInCell="1" allowOverlap="1">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577C"/>
    <w:multiLevelType w:val="multilevel"/>
    <w:tmpl w:val="D518B1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86655D"/>
    <w:multiLevelType w:val="multilevel"/>
    <w:tmpl w:val="DBFE38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DD7D53"/>
    <w:multiLevelType w:val="multilevel"/>
    <w:tmpl w:val="6900AC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3"/>
  </w:num>
  <w:num w:numId="4">
    <w:abstractNumId w:val="1"/>
  </w:num>
  <w:num w:numId="5">
    <w:abstractNumId w:val="5"/>
  </w:num>
  <w:num w:numId="6">
    <w:abstractNumId w:val="12"/>
  </w:num>
  <w:num w:numId="7">
    <w:abstractNumId w:val="10"/>
  </w:num>
  <w:num w:numId="8">
    <w:abstractNumId w:val="3"/>
  </w:num>
  <w:num w:numId="9">
    <w:abstractNumId w:val="8"/>
  </w:num>
  <w:num w:numId="10">
    <w:abstractNumId w:val="6"/>
  </w:num>
  <w:num w:numId="11">
    <w:abstractNumId w:val="14"/>
  </w:num>
  <w:num w:numId="12">
    <w:abstractNumId w:val="2"/>
  </w:num>
  <w:num w:numId="13">
    <w:abstractNumId w:val="7"/>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B"/>
    <w:rsid w:val="00050C86"/>
    <w:rsid w:val="000F66C1"/>
    <w:rsid w:val="0011492C"/>
    <w:rsid w:val="001311DE"/>
    <w:rsid w:val="00165135"/>
    <w:rsid w:val="00192690"/>
    <w:rsid w:val="001A2837"/>
    <w:rsid w:val="001B20FE"/>
    <w:rsid w:val="001C213A"/>
    <w:rsid w:val="001F0B5A"/>
    <w:rsid w:val="00212BED"/>
    <w:rsid w:val="00223237"/>
    <w:rsid w:val="0026384F"/>
    <w:rsid w:val="002A27E2"/>
    <w:rsid w:val="00340712"/>
    <w:rsid w:val="003501B2"/>
    <w:rsid w:val="003E007E"/>
    <w:rsid w:val="003E40FF"/>
    <w:rsid w:val="003F20A2"/>
    <w:rsid w:val="004433C9"/>
    <w:rsid w:val="00445A2A"/>
    <w:rsid w:val="00457813"/>
    <w:rsid w:val="004878A9"/>
    <w:rsid w:val="00494C5A"/>
    <w:rsid w:val="004E5E51"/>
    <w:rsid w:val="00544A0D"/>
    <w:rsid w:val="005F5E62"/>
    <w:rsid w:val="006351CC"/>
    <w:rsid w:val="00672CB8"/>
    <w:rsid w:val="006E540F"/>
    <w:rsid w:val="006E7982"/>
    <w:rsid w:val="0073431D"/>
    <w:rsid w:val="00741E90"/>
    <w:rsid w:val="00746BDF"/>
    <w:rsid w:val="007A3E4F"/>
    <w:rsid w:val="007C1E55"/>
    <w:rsid w:val="0082119A"/>
    <w:rsid w:val="00823731"/>
    <w:rsid w:val="0086711B"/>
    <w:rsid w:val="00867E65"/>
    <w:rsid w:val="00880B1B"/>
    <w:rsid w:val="008A430C"/>
    <w:rsid w:val="0090557E"/>
    <w:rsid w:val="0096539B"/>
    <w:rsid w:val="0097741F"/>
    <w:rsid w:val="00983A75"/>
    <w:rsid w:val="00985F7C"/>
    <w:rsid w:val="009C6BC8"/>
    <w:rsid w:val="009D420E"/>
    <w:rsid w:val="009E3817"/>
    <w:rsid w:val="00A025ED"/>
    <w:rsid w:val="00A215C8"/>
    <w:rsid w:val="00A26B9D"/>
    <w:rsid w:val="00AA4E51"/>
    <w:rsid w:val="00AD1B41"/>
    <w:rsid w:val="00AD67B0"/>
    <w:rsid w:val="00B15EB8"/>
    <w:rsid w:val="00B33522"/>
    <w:rsid w:val="00BA7D5B"/>
    <w:rsid w:val="00BC2A78"/>
    <w:rsid w:val="00BF2766"/>
    <w:rsid w:val="00BF39DD"/>
    <w:rsid w:val="00C0248B"/>
    <w:rsid w:val="00C025F2"/>
    <w:rsid w:val="00C22471"/>
    <w:rsid w:val="00C60378"/>
    <w:rsid w:val="00CD1D32"/>
    <w:rsid w:val="00CE6A0E"/>
    <w:rsid w:val="00D24388"/>
    <w:rsid w:val="00D725E8"/>
    <w:rsid w:val="00D878FD"/>
    <w:rsid w:val="00DA71D2"/>
    <w:rsid w:val="00DD5216"/>
    <w:rsid w:val="00DD76D1"/>
    <w:rsid w:val="00E21D32"/>
    <w:rsid w:val="00ED1217"/>
    <w:rsid w:val="00EE703E"/>
    <w:rsid w:val="00EF4E91"/>
    <w:rsid w:val="00F20811"/>
    <w:rsid w:val="00F664A8"/>
    <w:rsid w:val="00F7609C"/>
    <w:rsid w:val="00F87CFA"/>
    <w:rsid w:val="00FE1E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882309"/>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CB8"/>
  </w:style>
  <w:style w:type="paragraph" w:styleId="berschrift2">
    <w:name w:val="heading 2"/>
    <w:basedOn w:val="Standard"/>
    <w:next w:val="Standard"/>
    <w:link w:val="berschrift2Zchn"/>
    <w:uiPriority w:val="9"/>
    <w:semiHidden/>
    <w:unhideWhenUsed/>
    <w:qFormat/>
    <w:rsid w:val="008211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semiHidden/>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customStyle="1" w:styleId="berschrift2Zchn">
    <w:name w:val="Überschrift 2 Zchn"/>
    <w:basedOn w:val="Absatz-Standardschriftart"/>
    <w:link w:val="berschrift2"/>
    <w:uiPriority w:val="9"/>
    <w:semiHidden/>
    <w:rsid w:val="0082119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205485">
      <w:bodyDiv w:val="1"/>
      <w:marLeft w:val="0"/>
      <w:marRight w:val="0"/>
      <w:marTop w:val="0"/>
      <w:marBottom w:val="0"/>
      <w:divBdr>
        <w:top w:val="none" w:sz="0" w:space="0" w:color="auto"/>
        <w:left w:val="none" w:sz="0" w:space="0" w:color="auto"/>
        <w:bottom w:val="none" w:sz="0" w:space="0" w:color="auto"/>
        <w:right w:val="none" w:sz="0" w:space="0" w:color="auto"/>
      </w:divBdr>
      <w:divsChild>
        <w:div w:id="563688083">
          <w:marLeft w:val="0"/>
          <w:marRight w:val="0"/>
          <w:marTop w:val="0"/>
          <w:marBottom w:val="0"/>
          <w:divBdr>
            <w:top w:val="none" w:sz="0" w:space="0" w:color="auto"/>
            <w:left w:val="none" w:sz="0" w:space="0" w:color="auto"/>
            <w:bottom w:val="none" w:sz="0" w:space="0" w:color="auto"/>
            <w:right w:val="none" w:sz="0" w:space="0" w:color="auto"/>
          </w:divBdr>
          <w:divsChild>
            <w:div w:id="1354575622">
              <w:marLeft w:val="0"/>
              <w:marRight w:val="0"/>
              <w:marTop w:val="0"/>
              <w:marBottom w:val="0"/>
              <w:divBdr>
                <w:top w:val="none" w:sz="0" w:space="0" w:color="auto"/>
                <w:left w:val="none" w:sz="0" w:space="0" w:color="auto"/>
                <w:bottom w:val="none" w:sz="0" w:space="0" w:color="auto"/>
                <w:right w:val="none" w:sz="0" w:space="0" w:color="auto"/>
              </w:divBdr>
              <w:divsChild>
                <w:div w:id="7760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katron-brandschutz.de/pres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MSOFFICE\WINWORD\VORLAGEN.O07\Brandschutz\Blankovorlage%20Brandschutz%20Logo,%20Claim,%20Bm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Blankovorlage Brandschutz Logo, Claim, BmiG.dotx</Template>
  <TotalTime>0</TotalTime>
  <Pages>2</Pages>
  <Words>367</Words>
  <Characters>2316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Solasse Detlef</cp:lastModifiedBy>
  <cp:revision>3</cp:revision>
  <cp:lastPrinted>2019-02-05T14:33:00Z</cp:lastPrinted>
  <dcterms:created xsi:type="dcterms:W3CDTF">2020-01-20T14:15:00Z</dcterms:created>
  <dcterms:modified xsi:type="dcterms:W3CDTF">2020-01-20T14:17:00Z</dcterms:modified>
</cp:coreProperties>
</file>