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339" w:rsidRPr="00043146" w:rsidRDefault="00086339" w:rsidP="00086339">
      <w:pPr>
        <w:spacing w:after="120"/>
        <w:rPr>
          <w:rFonts w:ascii="Frutiger LT 55 Roman" w:hAnsi="Frutiger LT 55 Roman" w:cs="Arial"/>
          <w:sz w:val="40"/>
          <w:szCs w:val="40"/>
          <w:u w:val="single"/>
        </w:rPr>
      </w:pPr>
      <w:r w:rsidRPr="00043146">
        <w:rPr>
          <w:rFonts w:ascii="Frutiger LT 55 Roman" w:hAnsi="Frutiger LT 55 Roman" w:cs="Arial"/>
          <w:sz w:val="40"/>
          <w:szCs w:val="40"/>
          <w:u w:val="single"/>
        </w:rPr>
        <w:t>Presseinformation</w:t>
      </w:r>
    </w:p>
    <w:p w:rsidR="00086339" w:rsidRPr="00043146" w:rsidRDefault="006459E2" w:rsidP="00086339">
      <w:pPr>
        <w:spacing w:after="480"/>
        <w:rPr>
          <w:rFonts w:ascii="Frutiger LT 55 Roman" w:hAnsi="Frutiger LT 55 Roman" w:cs="Arial"/>
        </w:rPr>
      </w:pPr>
      <w:r w:rsidRPr="00043146">
        <w:rPr>
          <w:rFonts w:ascii="Frutiger LT 55 Roman" w:hAnsi="Frutiger LT 55 Roman" w:cs="Arial"/>
        </w:rPr>
        <w:t xml:space="preserve">Sulzburg, </w:t>
      </w:r>
      <w:r w:rsidR="009B55C3" w:rsidRPr="00043146">
        <w:rPr>
          <w:rFonts w:ascii="Frutiger LT 55 Roman" w:hAnsi="Frutiger LT 55 Roman" w:cs="Arial"/>
        </w:rPr>
        <w:t>21</w:t>
      </w:r>
      <w:r w:rsidR="00086339" w:rsidRPr="00043146">
        <w:rPr>
          <w:rFonts w:ascii="Frutiger LT 55 Roman" w:hAnsi="Frutiger LT 55 Roman" w:cs="Arial"/>
        </w:rPr>
        <w:t xml:space="preserve">. </w:t>
      </w:r>
      <w:r w:rsidR="00086D91" w:rsidRPr="00043146">
        <w:rPr>
          <w:rFonts w:ascii="Frutiger LT 55 Roman" w:hAnsi="Frutiger LT 55 Roman" w:cs="Arial"/>
        </w:rPr>
        <w:t>August</w:t>
      </w:r>
      <w:r w:rsidR="00352017" w:rsidRPr="00043146">
        <w:rPr>
          <w:rFonts w:ascii="Frutiger LT 55 Roman" w:hAnsi="Frutiger LT 55 Roman" w:cs="Arial"/>
        </w:rPr>
        <w:t xml:space="preserve"> 201</w:t>
      </w:r>
      <w:r w:rsidR="003F0AF1" w:rsidRPr="00043146">
        <w:rPr>
          <w:rFonts w:ascii="Frutiger LT 55 Roman" w:hAnsi="Frutiger LT 55 Roman" w:cs="Arial"/>
        </w:rPr>
        <w:t>8</w:t>
      </w:r>
    </w:p>
    <w:p w:rsidR="00086339" w:rsidRPr="00043146" w:rsidRDefault="00086339" w:rsidP="00086339">
      <w:pPr>
        <w:suppressAutoHyphens/>
        <w:spacing w:line="360" w:lineRule="auto"/>
        <w:ind w:right="283"/>
        <w:rPr>
          <w:rFonts w:ascii="Frutiger LT 55 Roman" w:hAnsi="Frutiger LT 55 Roman" w:cs="Arial"/>
          <w:b/>
        </w:rPr>
      </w:pPr>
    </w:p>
    <w:p w:rsidR="00B53A32" w:rsidRPr="00043146" w:rsidRDefault="009B55C3" w:rsidP="00B53A32">
      <w:pPr>
        <w:pStyle w:val="berschrift3"/>
        <w:suppressAutoHyphens/>
        <w:spacing w:after="100" w:afterAutospacing="1"/>
        <w:rPr>
          <w:rFonts w:ascii="Frutiger LT 55 Roman" w:hAnsi="Frutiger LT 55 Roman" w:cs="Arial"/>
          <w:bCs/>
        </w:rPr>
      </w:pPr>
      <w:r w:rsidRPr="00043146">
        <w:rPr>
          <w:rFonts w:ascii="Frutiger LT 55 Roman" w:hAnsi="Frutiger LT 55 Roman" w:cs="CentennialLTStd-Light"/>
          <w:color w:val="1A1A18"/>
        </w:rPr>
        <w:t>Smarter Brandschutz für das Zuhause</w:t>
      </w:r>
    </w:p>
    <w:p w:rsidR="00A35772" w:rsidRPr="00043146" w:rsidRDefault="009B55C3" w:rsidP="009876A7">
      <w:pPr>
        <w:tabs>
          <w:tab w:val="left" w:pos="8789"/>
        </w:tabs>
        <w:suppressAutoHyphens/>
        <w:spacing w:line="360" w:lineRule="auto"/>
        <w:ind w:right="-1"/>
        <w:rPr>
          <w:rFonts w:ascii="Frutiger LT 55 Roman" w:hAnsi="Frutiger LT 55 Roman" w:cs="Arial"/>
          <w:b/>
        </w:rPr>
      </w:pPr>
      <w:r w:rsidRPr="00043146">
        <w:rPr>
          <w:rFonts w:ascii="Frutiger LT 55 Roman" w:hAnsi="Frutiger LT 55 Roman" w:cs="Arial"/>
          <w:b/>
        </w:rPr>
        <w:t>Feueralarme jederzeit und überall empfangen, auswerten, weiterleiten und bestätigen – das ist mit dem Genius Port des südbadischen Brandmeldespezialisten Hekatron Brandschutz nun möglich.</w:t>
      </w:r>
    </w:p>
    <w:p w:rsidR="009B55C3" w:rsidRDefault="009B55C3" w:rsidP="009B55C3">
      <w:pPr>
        <w:autoSpaceDE w:val="0"/>
        <w:autoSpaceDN w:val="0"/>
        <w:adjustRightInd w:val="0"/>
        <w:spacing w:line="400" w:lineRule="atLeast"/>
        <w:rPr>
          <w:rFonts w:ascii="Frutiger LT 55 Roman" w:hAnsi="Frutiger LT 55 Roman" w:cs="Arial"/>
        </w:rPr>
      </w:pPr>
      <w:r w:rsidRPr="00043146">
        <w:rPr>
          <w:rFonts w:ascii="Frutiger LT 55 Roman" w:hAnsi="Frutiger LT 55 Roman" w:cs="Arial"/>
          <w:color w:val="1A1A18"/>
        </w:rPr>
        <w:t xml:space="preserve">Feueralarme können mit dem </w:t>
      </w:r>
      <w:r w:rsidR="00B93CE2" w:rsidRPr="00043146">
        <w:rPr>
          <w:rFonts w:ascii="Frutiger LT 55 Roman" w:hAnsi="Frutiger LT 55 Roman" w:cs="Arial"/>
          <w:color w:val="1A1A18"/>
        </w:rPr>
        <w:t xml:space="preserve">Genius </w:t>
      </w:r>
      <w:r w:rsidRPr="00043146">
        <w:rPr>
          <w:rFonts w:ascii="Frutiger LT 55 Roman" w:hAnsi="Frutiger LT 55 Roman" w:cs="Arial"/>
          <w:color w:val="1A1A18"/>
        </w:rPr>
        <w:t xml:space="preserve">Port über das Internet an mobile Endgeräte oder Smart-Home-Anwendungen weitergeleitet werden. Der Funk-Rauchwarnmelder Genius Plus X, Testsieger bei Stiftung-Warentest, wird dazu über die kostenlose Genius </w:t>
      </w:r>
      <w:proofErr w:type="spellStart"/>
      <w:r w:rsidRPr="00043146">
        <w:rPr>
          <w:rFonts w:ascii="Frutiger LT 55 Roman" w:hAnsi="Frutiger LT 55 Roman" w:cs="Arial"/>
          <w:color w:val="1A1A18"/>
        </w:rPr>
        <w:t>Control</w:t>
      </w:r>
      <w:proofErr w:type="spellEnd"/>
      <w:r w:rsidRPr="00043146">
        <w:rPr>
          <w:rFonts w:ascii="Frutiger LT 55 Roman" w:hAnsi="Frutiger LT 55 Roman" w:cs="Arial"/>
          <w:color w:val="1A1A18"/>
        </w:rPr>
        <w:t xml:space="preserve"> </w:t>
      </w:r>
      <w:proofErr w:type="spellStart"/>
      <w:r w:rsidRPr="00043146">
        <w:rPr>
          <w:rFonts w:ascii="Frutiger LT 55 Roman" w:hAnsi="Frutiger LT 55 Roman" w:cs="Arial"/>
          <w:color w:val="1A1A18"/>
        </w:rPr>
        <w:t>App</w:t>
      </w:r>
      <w:proofErr w:type="spellEnd"/>
      <w:r w:rsidRPr="00043146">
        <w:rPr>
          <w:rFonts w:ascii="Frutiger LT 55 Roman" w:hAnsi="Frutiger LT 55 Roman" w:cs="Arial"/>
          <w:color w:val="1A1A18"/>
        </w:rPr>
        <w:t xml:space="preserve"> schnell und unkompliziert ins System eingebunden. Haus- und Wohnungsbesitzer erhalten dann unmittelbar eine Mitteilung auf Ihrem Smartphone, falls ein Funk-Rauchwarnmelder Rauch detektiert. Die </w:t>
      </w:r>
      <w:proofErr w:type="spellStart"/>
      <w:r w:rsidRPr="00043146">
        <w:rPr>
          <w:rFonts w:ascii="Frutiger LT 55 Roman" w:hAnsi="Frutiger LT 55 Roman" w:cs="Arial"/>
          <w:color w:val="1A1A18"/>
        </w:rPr>
        <w:t>App</w:t>
      </w:r>
      <w:proofErr w:type="spellEnd"/>
      <w:r w:rsidRPr="00043146">
        <w:rPr>
          <w:rFonts w:ascii="Frutiger LT 55 Roman" w:hAnsi="Frutiger LT 55 Roman" w:cs="Arial"/>
          <w:color w:val="1A1A18"/>
        </w:rPr>
        <w:t xml:space="preserve"> liefert im Klartext Auskunft darüber, wo genau das Feuer ausgebrochen ist, egal wo sich der Anwender aufhält. Aus der Ferne kann er den Alarm auch bestätigen. Dann werden alle Rauchwarnmelder </w:t>
      </w:r>
      <w:r w:rsidRPr="00043146">
        <w:rPr>
          <w:rFonts w:ascii="Frutiger LT 55 Roman" w:hAnsi="Frutiger LT 55 Roman" w:cs="Arial"/>
        </w:rPr>
        <w:t>stummgeschaltet bis auf den alarmauslösenden.</w:t>
      </w:r>
    </w:p>
    <w:p w:rsidR="00043146" w:rsidRDefault="00043146" w:rsidP="009B55C3">
      <w:pPr>
        <w:autoSpaceDE w:val="0"/>
        <w:autoSpaceDN w:val="0"/>
        <w:adjustRightInd w:val="0"/>
        <w:spacing w:line="400" w:lineRule="atLeast"/>
        <w:rPr>
          <w:rFonts w:ascii="Frutiger LT 55 Roman" w:hAnsi="Frutiger LT 55 Roman" w:cs="Arial"/>
          <w:color w:val="1A1A18"/>
        </w:rPr>
      </w:pPr>
    </w:p>
    <w:p w:rsidR="00043146" w:rsidRPr="00043146" w:rsidRDefault="00B02C16" w:rsidP="009B55C3">
      <w:pPr>
        <w:autoSpaceDE w:val="0"/>
        <w:autoSpaceDN w:val="0"/>
        <w:adjustRightInd w:val="0"/>
        <w:spacing w:line="400" w:lineRule="atLeast"/>
        <w:rPr>
          <w:rFonts w:ascii="Frutiger LT 55 Roman" w:hAnsi="Frutiger LT 55 Roman" w:cs="Arial"/>
          <w:b/>
          <w:color w:val="1A1A18"/>
        </w:rPr>
      </w:pPr>
      <w:r>
        <w:rPr>
          <w:rFonts w:ascii="Frutiger LT 55 Roman" w:hAnsi="Frutiger LT 55 Roman" w:cs="Arial"/>
          <w:b/>
          <w:color w:val="1A1A18"/>
        </w:rPr>
        <w:t>Smart Home mit Genius Port - j</w:t>
      </w:r>
      <w:r w:rsidR="00043146" w:rsidRPr="00043146">
        <w:rPr>
          <w:rFonts w:ascii="Frutiger LT 55 Roman" w:hAnsi="Frutiger LT 55 Roman" w:cs="Arial"/>
          <w:b/>
          <w:color w:val="1A1A18"/>
        </w:rPr>
        <w:t xml:space="preserve">ederzeit sicher </w:t>
      </w:r>
    </w:p>
    <w:p w:rsidR="00B93CE2" w:rsidRPr="00043146" w:rsidRDefault="009B55C3" w:rsidP="009B55C3">
      <w:pPr>
        <w:autoSpaceDE w:val="0"/>
        <w:autoSpaceDN w:val="0"/>
        <w:adjustRightInd w:val="0"/>
        <w:spacing w:line="400" w:lineRule="atLeast"/>
        <w:rPr>
          <w:rFonts w:ascii="Frutiger LT 55 Roman" w:hAnsi="Frutiger LT 55 Roman" w:cs="Arial"/>
          <w:b/>
          <w:color w:val="1A1A18"/>
        </w:rPr>
      </w:pPr>
      <w:r w:rsidRPr="00043146">
        <w:rPr>
          <w:rFonts w:ascii="Frutiger LT 55 Roman" w:hAnsi="Frutiger LT 55 Roman" w:cs="Arial"/>
        </w:rPr>
        <w:t xml:space="preserve">In Smart-Home-Anwendungen werden Genius Port und Genius Funk-Rauchwarnmelder durch die Smart-Home-Technik digitalSTROM integriert. Wenn ein funkvernetzter Rauchwarnmelder Genius Plus X im Haus Alarm schlägt, gehen nach wie vor alle funkvernetzen Rauchwarnmelder in Alarm. Aber in Kombination mit digitalSTROM werden zusätzlich viele weitere Aktionen automatisch ausgeführt: Licht in Fluchtwegen einschalten, Jalousien und Rollläden automatisch hochfahren, über </w:t>
      </w:r>
      <w:proofErr w:type="spellStart"/>
      <w:r w:rsidRPr="00043146">
        <w:rPr>
          <w:rFonts w:ascii="Frutiger LT 55 Roman" w:hAnsi="Frutiger LT 55 Roman" w:cs="Arial"/>
        </w:rPr>
        <w:t>Sonos</w:t>
      </w:r>
      <w:proofErr w:type="spellEnd"/>
      <w:r w:rsidRPr="00043146">
        <w:rPr>
          <w:rFonts w:ascii="Frutiger LT 55 Roman" w:hAnsi="Frutiger LT 55 Roman" w:cs="Arial"/>
        </w:rPr>
        <w:t xml:space="preserve">-Lautsprecher vordefinierte Texte abspielen und informieren, in welchem Raum der Alarm ausgelöst wurde. Besonders komfortabel ist die Stummschaltung des Alarms: Einfach einen Gehen- oder Paniktaster des digitalSTROM-Systems betätigen und alle Melder und die Lautsprecher werden stummgeschaltet – bis auf den </w:t>
      </w:r>
      <w:r w:rsidRPr="00043146">
        <w:rPr>
          <w:rFonts w:ascii="Frutiger LT 55 Roman" w:hAnsi="Frutiger LT 55 Roman" w:cs="Arial"/>
        </w:rPr>
        <w:lastRenderedPageBreak/>
        <w:t xml:space="preserve">auslösenden Rauchwarnmelder. </w:t>
      </w:r>
      <w:r w:rsidRPr="00043146">
        <w:rPr>
          <w:rFonts w:ascii="Frutiger LT 55 Roman" w:hAnsi="Frutiger LT 55 Roman" w:cs="Arial"/>
        </w:rPr>
        <w:br/>
      </w:r>
    </w:p>
    <w:p w:rsidR="009B55C3" w:rsidRPr="00043146" w:rsidRDefault="009B55C3" w:rsidP="009B55C3">
      <w:pPr>
        <w:autoSpaceDE w:val="0"/>
        <w:autoSpaceDN w:val="0"/>
        <w:adjustRightInd w:val="0"/>
        <w:spacing w:line="400" w:lineRule="atLeast"/>
        <w:rPr>
          <w:rFonts w:ascii="Frutiger LT 55 Roman" w:hAnsi="Frutiger LT 55 Roman" w:cs="Arial"/>
          <w:b/>
          <w:color w:val="1A1A18"/>
        </w:rPr>
      </w:pPr>
      <w:r w:rsidRPr="00043146">
        <w:rPr>
          <w:rFonts w:ascii="Frutiger LT 55 Roman" w:hAnsi="Frutiger LT 55 Roman" w:cs="Arial"/>
          <w:b/>
          <w:color w:val="1A1A18"/>
        </w:rPr>
        <w:t>Kompatibilität gewährleistet</w:t>
      </w:r>
    </w:p>
    <w:p w:rsidR="009B55C3" w:rsidRPr="00043146" w:rsidRDefault="009B55C3" w:rsidP="009B55C3">
      <w:pPr>
        <w:tabs>
          <w:tab w:val="left" w:pos="8789"/>
        </w:tabs>
        <w:suppressAutoHyphens/>
        <w:spacing w:line="360" w:lineRule="auto"/>
        <w:ind w:right="-1"/>
        <w:rPr>
          <w:rFonts w:ascii="Frutiger LT 55 Roman" w:hAnsi="Frutiger LT 55 Roman" w:cs="Arial"/>
          <w:color w:val="1A1A18"/>
        </w:rPr>
      </w:pPr>
      <w:r w:rsidRPr="00043146">
        <w:rPr>
          <w:rFonts w:ascii="Frutiger LT 55 Roman" w:hAnsi="Frutiger LT 55 Roman" w:cs="Arial"/>
          <w:color w:val="1A1A18"/>
        </w:rPr>
        <w:t xml:space="preserve">Wer heute schon ein Genius-Funksystem sein Eigen nennt, kann es problemlos mit dem Genius Port aufrüsten. </w:t>
      </w:r>
      <w:r w:rsidR="00831EEF" w:rsidRPr="00043146">
        <w:rPr>
          <w:rFonts w:ascii="Frutiger LT 55 Roman" w:hAnsi="Frutiger LT 55 Roman" w:cs="Arial"/>
          <w:color w:val="1A1A18"/>
        </w:rPr>
        <w:t>B</w:t>
      </w:r>
      <w:r w:rsidRPr="00043146">
        <w:rPr>
          <w:rFonts w:ascii="Frutiger LT 55 Roman" w:hAnsi="Frutiger LT 55 Roman" w:cs="Arial"/>
          <w:color w:val="1A1A18"/>
        </w:rPr>
        <w:t xml:space="preserve">ei der Entwicklung des Ports war es </w:t>
      </w:r>
      <w:r w:rsidR="00831EEF" w:rsidRPr="00043146">
        <w:rPr>
          <w:rFonts w:ascii="Frutiger LT 55 Roman" w:hAnsi="Frutiger LT 55 Roman" w:cs="Arial"/>
          <w:color w:val="1A1A18"/>
        </w:rPr>
        <w:t xml:space="preserve">Hekatron Brandschutz wichtig, </w:t>
      </w:r>
      <w:r w:rsidRPr="00043146">
        <w:rPr>
          <w:rFonts w:ascii="Frutiger LT 55 Roman" w:hAnsi="Frutiger LT 55 Roman" w:cs="Arial"/>
          <w:color w:val="1A1A18"/>
        </w:rPr>
        <w:t xml:space="preserve">dass er abwärtskompatibel zur älteren </w:t>
      </w:r>
      <w:proofErr w:type="spellStart"/>
      <w:r w:rsidRPr="00043146">
        <w:rPr>
          <w:rFonts w:ascii="Frutiger LT 55 Roman" w:hAnsi="Frutiger LT 55 Roman" w:cs="Arial"/>
          <w:color w:val="1A1A18"/>
        </w:rPr>
        <w:t>Funkmeldergeneration</w:t>
      </w:r>
      <w:proofErr w:type="spellEnd"/>
      <w:r w:rsidRPr="00043146">
        <w:rPr>
          <w:rFonts w:ascii="Frutiger LT 55 Roman" w:hAnsi="Frutiger LT 55 Roman" w:cs="Arial"/>
          <w:color w:val="1A1A18"/>
        </w:rPr>
        <w:t xml:space="preserve"> Genius </w:t>
      </w:r>
      <w:proofErr w:type="spellStart"/>
      <w:r w:rsidRPr="00043146">
        <w:rPr>
          <w:rFonts w:ascii="Frutiger LT 55 Roman" w:hAnsi="Frutiger LT 55 Roman" w:cs="Arial"/>
          <w:color w:val="1A1A18"/>
        </w:rPr>
        <w:t>Hx</w:t>
      </w:r>
      <w:proofErr w:type="spellEnd"/>
      <w:r w:rsidRPr="00043146">
        <w:rPr>
          <w:rFonts w:ascii="Frutiger LT 55 Roman" w:hAnsi="Frutiger LT 55 Roman" w:cs="Arial"/>
          <w:color w:val="1A1A18"/>
        </w:rPr>
        <w:t xml:space="preserve"> ist.</w:t>
      </w:r>
    </w:p>
    <w:p w:rsidR="00963709" w:rsidRPr="00043146" w:rsidRDefault="00963709" w:rsidP="00307E26">
      <w:pPr>
        <w:spacing w:line="360" w:lineRule="auto"/>
        <w:ind w:right="283"/>
        <w:rPr>
          <w:rFonts w:ascii="Frutiger LT 55 Roman" w:hAnsi="Frutiger LT 55 Roman" w:cs="CentennialLTStd-Light"/>
          <w:color w:val="1A1A18"/>
        </w:rPr>
      </w:pPr>
    </w:p>
    <w:p w:rsidR="00C01611" w:rsidRPr="00043146" w:rsidRDefault="00C01611" w:rsidP="00307E26">
      <w:pPr>
        <w:spacing w:line="360" w:lineRule="auto"/>
        <w:ind w:right="283"/>
        <w:rPr>
          <w:rFonts w:ascii="Frutiger LT 55 Roman" w:hAnsi="Frutiger LT 55 Roman" w:cs="CentennialLTStd-Light"/>
          <w:color w:val="1A1A18"/>
        </w:rPr>
      </w:pPr>
    </w:p>
    <w:p w:rsidR="00086339" w:rsidRPr="00043146" w:rsidRDefault="00A97DE6" w:rsidP="00307E26">
      <w:pPr>
        <w:spacing w:line="360" w:lineRule="auto"/>
        <w:ind w:right="283"/>
        <w:rPr>
          <w:rFonts w:ascii="Frutiger LT 55 Roman" w:hAnsi="Frutiger LT 55 Roman"/>
          <w:b/>
        </w:rPr>
      </w:pPr>
      <w:r w:rsidRPr="00043146">
        <w:rPr>
          <w:rFonts w:ascii="Frutiger LT 55 Roman" w:hAnsi="Frutiger LT 55 Roman" w:cs="Arial"/>
          <w:b/>
        </w:rPr>
        <w:t>Bildmaterial:</w:t>
      </w:r>
    </w:p>
    <w:p w:rsidR="00086339" w:rsidRPr="00043146" w:rsidRDefault="0027023D" w:rsidP="00086339">
      <w:pPr>
        <w:suppressAutoHyphens/>
        <w:spacing w:line="360" w:lineRule="auto"/>
        <w:ind w:right="283"/>
        <w:rPr>
          <w:rFonts w:ascii="Frutiger LT 55 Roman" w:hAnsi="Frutiger LT 55 Roman" w:cs="Arial"/>
        </w:rPr>
      </w:pPr>
      <w:r w:rsidRPr="00043146">
        <w:rPr>
          <w:rFonts w:ascii="Frutiger LT 55 Roman" w:hAnsi="Frutiger LT 55 Roman" w:cs="Arial"/>
          <w:noProof/>
        </w:rPr>
        <w:drawing>
          <wp:inline distT="0" distB="0" distL="0" distR="0">
            <wp:extent cx="3240000" cy="3401115"/>
            <wp:effectExtent l="19050" t="0" r="0" b="0"/>
            <wp:docPr id="1" name="Grafik 0" descr="HEK-geniusport-prospekt-r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K-geniusport-prospekt-rz-1.jpg"/>
                    <pic:cNvPicPr/>
                  </pic:nvPicPr>
                  <pic:blipFill>
                    <a:blip r:embed="rId9"/>
                    <a:stretch>
                      <a:fillRect/>
                    </a:stretch>
                  </pic:blipFill>
                  <pic:spPr>
                    <a:xfrm>
                      <a:off x="0" y="0"/>
                      <a:ext cx="3240000" cy="3401115"/>
                    </a:xfrm>
                    <a:prstGeom prst="rect">
                      <a:avLst/>
                    </a:prstGeom>
                  </pic:spPr>
                </pic:pic>
              </a:graphicData>
            </a:graphic>
          </wp:inline>
        </w:drawing>
      </w:r>
    </w:p>
    <w:p w:rsidR="00B15D8B" w:rsidRPr="00043146" w:rsidRDefault="0027023D" w:rsidP="00043146">
      <w:pPr>
        <w:pStyle w:val="KeinLeerraum"/>
        <w:rPr>
          <w:rFonts w:ascii="Frutiger LT 55 Roman" w:hAnsi="Frutiger LT 55 Roman"/>
        </w:rPr>
      </w:pPr>
      <w:r w:rsidRPr="00043146">
        <w:rPr>
          <w:rFonts w:ascii="Frutiger LT 55 Roman" w:hAnsi="Frutiger LT 55 Roman"/>
        </w:rPr>
        <w:t xml:space="preserve">Das smarte Rauchwarnmelder-System Genius </w:t>
      </w:r>
      <w:r w:rsidR="00043146" w:rsidRPr="00043146">
        <w:rPr>
          <w:rFonts w:ascii="Frutiger LT 55 Roman" w:hAnsi="Frutiger LT 55 Roman"/>
        </w:rPr>
        <w:t>Plus:</w:t>
      </w:r>
    </w:p>
    <w:p w:rsidR="00B27159" w:rsidRPr="00043146" w:rsidRDefault="00043146" w:rsidP="00043146">
      <w:pPr>
        <w:pStyle w:val="KeinLeerraum"/>
        <w:rPr>
          <w:rFonts w:ascii="Frutiger LT 55 Roman" w:hAnsi="Frutiger LT 55 Roman" w:cs="Arial"/>
        </w:rPr>
      </w:pPr>
      <w:r w:rsidRPr="00043146">
        <w:rPr>
          <w:rFonts w:ascii="Frutiger LT 55 Roman" w:hAnsi="Frutiger LT 55 Roman" w:cs="Arial"/>
        </w:rPr>
        <w:t>Funk-Rauchmelder Genius Plus X, Genius Port</w:t>
      </w:r>
      <w:r w:rsidRPr="00043146">
        <w:rPr>
          <w:rFonts w:ascii="Frutiger LT 55 Roman" w:hAnsi="Frutiger LT 55 Roman" w:cs="Arial"/>
        </w:rPr>
        <w:br/>
        <w:t>und</w:t>
      </w:r>
      <w:r>
        <w:rPr>
          <w:rFonts w:ascii="Frutiger LT 55 Roman" w:hAnsi="Frutiger LT 55 Roman" w:cs="Arial"/>
        </w:rPr>
        <w:t xml:space="preserve"> Genius </w:t>
      </w:r>
      <w:proofErr w:type="spellStart"/>
      <w:r>
        <w:rPr>
          <w:rFonts w:ascii="Frutiger LT 55 Roman" w:hAnsi="Frutiger LT 55 Roman" w:cs="Arial"/>
        </w:rPr>
        <w:t>Control</w:t>
      </w:r>
      <w:proofErr w:type="spellEnd"/>
      <w:r>
        <w:rPr>
          <w:rFonts w:ascii="Frutiger LT 55 Roman" w:hAnsi="Frutiger LT 55 Roman" w:cs="Arial"/>
        </w:rPr>
        <w:t xml:space="preserve"> </w:t>
      </w:r>
      <w:proofErr w:type="spellStart"/>
      <w:r>
        <w:rPr>
          <w:rFonts w:ascii="Frutiger LT 55 Roman" w:hAnsi="Frutiger LT 55 Roman" w:cs="Arial"/>
        </w:rPr>
        <w:t>App</w:t>
      </w:r>
      <w:proofErr w:type="spellEnd"/>
      <w:r w:rsidR="00CA1BF2">
        <w:rPr>
          <w:rFonts w:ascii="Frutiger LT 55 Roman" w:hAnsi="Frutiger LT 55 Roman" w:cs="Arial"/>
        </w:rPr>
        <w:t>.</w:t>
      </w:r>
      <w:r w:rsidR="00CA1BF2">
        <w:rPr>
          <w:rFonts w:ascii="Frutiger LT 55 Roman" w:hAnsi="Frutiger LT 55 Roman" w:cs="Arial"/>
        </w:rPr>
        <w:br/>
      </w:r>
      <w:r w:rsidR="00B02C16" w:rsidRPr="00B02C16">
        <w:rPr>
          <w:rFonts w:ascii="Frutiger LT 55 Roman" w:hAnsi="Frutiger LT 55 Roman" w:cs="Arial"/>
        </w:rPr>
        <w:t>Jederzeit sicher</w:t>
      </w:r>
      <w:r w:rsidR="00CA1BF2">
        <w:rPr>
          <w:rFonts w:ascii="Frutiger LT 55 Roman" w:hAnsi="Frutiger LT 55 Roman" w:cs="Arial"/>
        </w:rPr>
        <w:t xml:space="preserve"> – </w:t>
      </w:r>
      <w:r w:rsidR="00B02C16" w:rsidRPr="00B02C16">
        <w:rPr>
          <w:rFonts w:ascii="Frutiger LT 55 Roman" w:hAnsi="Frutiger LT 55 Roman" w:cs="Arial"/>
        </w:rPr>
        <w:t>jederzeit informiert</w:t>
      </w:r>
      <w:r w:rsidR="00B02C16">
        <w:rPr>
          <w:rFonts w:ascii="Frutiger LT 55 Roman" w:hAnsi="Frutiger LT 55 Roman" w:cs="Arial"/>
        </w:rPr>
        <w:t>.</w:t>
      </w:r>
    </w:p>
    <w:p w:rsidR="00043146" w:rsidRDefault="00043146" w:rsidP="00086339">
      <w:pPr>
        <w:suppressAutoHyphens/>
        <w:spacing w:line="360" w:lineRule="auto"/>
        <w:ind w:right="283"/>
        <w:rPr>
          <w:rFonts w:ascii="Frutiger LT 55 Roman" w:hAnsi="Frutiger LT 55 Roman" w:cs="Arial"/>
        </w:rPr>
      </w:pPr>
    </w:p>
    <w:p w:rsidR="002D6B8E" w:rsidRPr="00043146" w:rsidRDefault="002D6B8E" w:rsidP="00376734">
      <w:pPr>
        <w:rPr>
          <w:rFonts w:ascii="Frutiger LT 55 Roman" w:hAnsi="Frutiger LT 55 Roman"/>
        </w:rPr>
      </w:pPr>
      <w:r w:rsidRPr="00043146">
        <w:rPr>
          <w:rFonts w:ascii="Frutiger LT 55 Roman" w:hAnsi="Frutiger LT 55 Roman"/>
          <w:b/>
        </w:rPr>
        <w:t>Weitere Informationen:</w:t>
      </w:r>
      <w:r w:rsidRPr="00043146">
        <w:rPr>
          <w:rFonts w:ascii="Frutiger LT 55 Roman" w:hAnsi="Frutiger LT 55 Roman"/>
          <w:b/>
        </w:rPr>
        <w:br/>
      </w:r>
      <w:r w:rsidRPr="00043146">
        <w:rPr>
          <w:rFonts w:ascii="Frutiger LT 55 Roman" w:hAnsi="Frutiger LT 55 Roman"/>
        </w:rPr>
        <w:t>Hekatron Vertriebs GmbH</w:t>
      </w:r>
      <w:r w:rsidRPr="00043146">
        <w:rPr>
          <w:rFonts w:ascii="Frutiger LT 55 Roman" w:hAnsi="Frutiger LT 55 Roman"/>
        </w:rPr>
        <w:br/>
        <w:t>Detlef Solasse</w:t>
      </w:r>
      <w:r w:rsidRPr="00043146">
        <w:rPr>
          <w:rFonts w:ascii="Frutiger LT 55 Roman" w:hAnsi="Frutiger LT 55 Roman"/>
        </w:rPr>
        <w:br/>
        <w:t>Brühlmatten 9</w:t>
      </w:r>
      <w:r w:rsidRPr="00043146">
        <w:rPr>
          <w:rFonts w:ascii="Frutiger LT 55 Roman" w:hAnsi="Frutiger LT 55 Roman"/>
        </w:rPr>
        <w:br/>
        <w:t>D-79295 Sulzburg</w:t>
      </w:r>
      <w:r w:rsidRPr="00043146">
        <w:rPr>
          <w:rFonts w:ascii="Frutiger LT 55 Roman" w:hAnsi="Frutiger LT 55 Roman"/>
        </w:rPr>
        <w:br/>
        <w:t>Telefon: (0 76 34) 500-213</w:t>
      </w:r>
      <w:r w:rsidRPr="00043146">
        <w:rPr>
          <w:rFonts w:ascii="Frutiger LT 55 Roman" w:hAnsi="Frutiger LT 55 Roman"/>
        </w:rPr>
        <w:br/>
        <w:t xml:space="preserve">E-Mail: </w:t>
      </w:r>
      <w:hyperlink r:id="rId10" w:history="1">
        <w:r w:rsidRPr="00043146">
          <w:rPr>
            <w:rStyle w:val="Hyperlink"/>
            <w:rFonts w:ascii="Frutiger LT 55 Roman" w:hAnsi="Frutiger LT 55 Roman"/>
          </w:rPr>
          <w:t>sol@hekatron.de</w:t>
        </w:r>
      </w:hyperlink>
      <w:r w:rsidRPr="00043146">
        <w:rPr>
          <w:rFonts w:ascii="Frutiger LT 55 Roman" w:hAnsi="Frutiger LT 55 Roman"/>
        </w:rPr>
        <w:t xml:space="preserve"> </w:t>
      </w:r>
    </w:p>
    <w:p w:rsidR="00394C20" w:rsidRPr="00043146" w:rsidRDefault="00394C20" w:rsidP="00394C20">
      <w:pPr>
        <w:suppressAutoHyphens/>
        <w:spacing w:line="360" w:lineRule="auto"/>
        <w:rPr>
          <w:rFonts w:ascii="Frutiger LT 55 Roman" w:hAnsi="Frutiger LT 55 Roman" w:cs="Arial"/>
          <w:color w:val="000000"/>
        </w:rPr>
      </w:pPr>
      <w:r w:rsidRPr="00043146">
        <w:rPr>
          <w:rFonts w:ascii="Frutiger LT 55 Roman" w:hAnsi="Frutiger LT 55 Roman" w:cs="Arial"/>
          <w:b/>
        </w:rPr>
        <w:lastRenderedPageBreak/>
        <w:t>Über Hekatron Brandschutz:</w:t>
      </w:r>
    </w:p>
    <w:p w:rsidR="00394C20" w:rsidRPr="00043146" w:rsidRDefault="00394C20" w:rsidP="00394C20">
      <w:pPr>
        <w:suppressAutoHyphens/>
        <w:spacing w:line="360" w:lineRule="auto"/>
        <w:rPr>
          <w:rFonts w:ascii="Frutiger LT 55 Roman" w:hAnsi="Frutiger LT 55 Roman" w:cs="Arial"/>
        </w:rPr>
      </w:pPr>
      <w:r w:rsidRPr="00043146">
        <w:rPr>
          <w:rFonts w:ascii="Frutiger LT 55 Roman" w:hAnsi="Frutiger LT 55 Roman" w:cs="Arial"/>
          <w:color w:val="000000"/>
        </w:rPr>
        <w:t>Hekatron Brandschutz ist führender Spezialist in der Entwicklung, der Herstellung und im Vertrieb von Systemen des anlagentechnischen Brandschutzes. Das Unternehmen mit Sitz im südbadischen Sulzburg gestaltet mit seinen innovativen Produkten und Dienstleistungen die Entwicklung der Brandschutztechnik maßgeblich mit, übernimmt soziale Verantwortung und engagiert sich für den Umweltschutz. Die Hekatron Gesellschaften, Brandschutz und Manufacturing, erwirtschafteten 2017 einen Jahresumsatz von 175 Millionen Euro und beschäftigten 815 Mitarbeitende.</w:t>
      </w:r>
    </w:p>
    <w:sectPr w:rsidR="00394C20" w:rsidRPr="00043146" w:rsidSect="00357064">
      <w:headerReference w:type="default" r:id="rId11"/>
      <w:footerReference w:type="default" r:id="rId12"/>
      <w:pgSz w:w="11906" w:h="16838"/>
      <w:pgMar w:top="2268" w:right="1700"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3146" w:rsidRDefault="00043146">
      <w:r>
        <w:separator/>
      </w:r>
    </w:p>
  </w:endnote>
  <w:endnote w:type="continuationSeparator" w:id="0">
    <w:p w:rsidR="00043146" w:rsidRDefault="000431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Frutiger 55 Roman">
    <w:altName w:val="Myriad Pro"/>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Frutiger LT 55 Roman">
    <w:panose1 w:val="020B0603030504020204"/>
    <w:charset w:val="00"/>
    <w:family w:val="swiss"/>
    <w:pitch w:val="variable"/>
    <w:sig w:usb0="80000027" w:usb1="00000000" w:usb2="00000000" w:usb3="00000000" w:csb0="00000001" w:csb1="00000000"/>
  </w:font>
  <w:font w:name="CentennialLTStd-Ligh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146" w:rsidRDefault="0004314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3146" w:rsidRDefault="00043146">
      <w:r>
        <w:separator/>
      </w:r>
    </w:p>
  </w:footnote>
  <w:footnote w:type="continuationSeparator" w:id="0">
    <w:p w:rsidR="00043146" w:rsidRDefault="000431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146" w:rsidRDefault="00043146">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49" type="#_x0000_t75" alt="Hekatron-Brandschutz_pos" style="position:absolute;margin-left:365.7pt;margin-top:34pt;width:195.6pt;height:43.05pt;z-index:251657728;visibility:visible;mso-position-horizontal-relative:page;mso-position-vertical-relative:page">
          <v:imagedata r:id="rId1" o:title=""/>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55.75pt;height:257.25pt" o:bullet="t">
        <v:imagedata r:id="rId1" o:title=""/>
      </v:shape>
    </w:pict>
  </w:numPicBullet>
  <w:abstractNum w:abstractNumId="0">
    <w:nsid w:val="FFFFFF1D"/>
    <w:multiLevelType w:val="multilevel"/>
    <w:tmpl w:val="6290BE72"/>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C50E19"/>
    <w:multiLevelType w:val="hybridMultilevel"/>
    <w:tmpl w:val="06AC4B60"/>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0944F7"/>
    <w:multiLevelType w:val="hybridMultilevel"/>
    <w:tmpl w:val="1C30C250"/>
    <w:lvl w:ilvl="0" w:tplc="09F8CDA6">
      <w:start w:val="1"/>
      <w:numFmt w:val="bullet"/>
      <w:lvlText w:val="-"/>
      <w:lvlJc w:val="left"/>
      <w:pPr>
        <w:tabs>
          <w:tab w:val="num" w:pos="717"/>
        </w:tabs>
        <w:ind w:left="717" w:hanging="360"/>
      </w:pPr>
      <w:rPr>
        <w:rFonts w:ascii="Arial" w:hAnsi="Arial" w:hint="default"/>
      </w:rPr>
    </w:lvl>
    <w:lvl w:ilvl="1" w:tplc="04070003" w:tentative="1">
      <w:start w:val="1"/>
      <w:numFmt w:val="bullet"/>
      <w:lvlText w:val="o"/>
      <w:lvlJc w:val="left"/>
      <w:pPr>
        <w:tabs>
          <w:tab w:val="num" w:pos="1077"/>
        </w:tabs>
        <w:ind w:left="1077" w:hanging="360"/>
      </w:pPr>
      <w:rPr>
        <w:rFonts w:ascii="Courier New" w:hAnsi="Courier New" w:hint="default"/>
      </w:rPr>
    </w:lvl>
    <w:lvl w:ilvl="2" w:tplc="04070005" w:tentative="1">
      <w:start w:val="1"/>
      <w:numFmt w:val="bullet"/>
      <w:lvlText w:val=""/>
      <w:lvlJc w:val="left"/>
      <w:pPr>
        <w:tabs>
          <w:tab w:val="num" w:pos="1797"/>
        </w:tabs>
        <w:ind w:left="1797" w:hanging="360"/>
      </w:pPr>
      <w:rPr>
        <w:rFonts w:ascii="Wingdings" w:hAnsi="Wingdings" w:hint="default"/>
      </w:rPr>
    </w:lvl>
    <w:lvl w:ilvl="3" w:tplc="04070001" w:tentative="1">
      <w:start w:val="1"/>
      <w:numFmt w:val="bullet"/>
      <w:lvlText w:val=""/>
      <w:lvlJc w:val="left"/>
      <w:pPr>
        <w:tabs>
          <w:tab w:val="num" w:pos="2517"/>
        </w:tabs>
        <w:ind w:left="2517" w:hanging="360"/>
      </w:pPr>
      <w:rPr>
        <w:rFonts w:ascii="Symbol" w:hAnsi="Symbol" w:hint="default"/>
      </w:rPr>
    </w:lvl>
    <w:lvl w:ilvl="4" w:tplc="04070003" w:tentative="1">
      <w:start w:val="1"/>
      <w:numFmt w:val="bullet"/>
      <w:lvlText w:val="o"/>
      <w:lvlJc w:val="left"/>
      <w:pPr>
        <w:tabs>
          <w:tab w:val="num" w:pos="3237"/>
        </w:tabs>
        <w:ind w:left="3237" w:hanging="360"/>
      </w:pPr>
      <w:rPr>
        <w:rFonts w:ascii="Courier New" w:hAnsi="Courier New" w:hint="default"/>
      </w:rPr>
    </w:lvl>
    <w:lvl w:ilvl="5" w:tplc="04070005" w:tentative="1">
      <w:start w:val="1"/>
      <w:numFmt w:val="bullet"/>
      <w:lvlText w:val=""/>
      <w:lvlJc w:val="left"/>
      <w:pPr>
        <w:tabs>
          <w:tab w:val="num" w:pos="3957"/>
        </w:tabs>
        <w:ind w:left="3957" w:hanging="360"/>
      </w:pPr>
      <w:rPr>
        <w:rFonts w:ascii="Wingdings" w:hAnsi="Wingdings" w:hint="default"/>
      </w:rPr>
    </w:lvl>
    <w:lvl w:ilvl="6" w:tplc="04070001" w:tentative="1">
      <w:start w:val="1"/>
      <w:numFmt w:val="bullet"/>
      <w:lvlText w:val=""/>
      <w:lvlJc w:val="left"/>
      <w:pPr>
        <w:tabs>
          <w:tab w:val="num" w:pos="4677"/>
        </w:tabs>
        <w:ind w:left="4677" w:hanging="360"/>
      </w:pPr>
      <w:rPr>
        <w:rFonts w:ascii="Symbol" w:hAnsi="Symbol" w:hint="default"/>
      </w:rPr>
    </w:lvl>
    <w:lvl w:ilvl="7" w:tplc="04070003" w:tentative="1">
      <w:start w:val="1"/>
      <w:numFmt w:val="bullet"/>
      <w:lvlText w:val="o"/>
      <w:lvlJc w:val="left"/>
      <w:pPr>
        <w:tabs>
          <w:tab w:val="num" w:pos="5397"/>
        </w:tabs>
        <w:ind w:left="5397" w:hanging="360"/>
      </w:pPr>
      <w:rPr>
        <w:rFonts w:ascii="Courier New" w:hAnsi="Courier New" w:hint="default"/>
      </w:rPr>
    </w:lvl>
    <w:lvl w:ilvl="8" w:tplc="04070005" w:tentative="1">
      <w:start w:val="1"/>
      <w:numFmt w:val="bullet"/>
      <w:lvlText w:val=""/>
      <w:lvlJc w:val="left"/>
      <w:pPr>
        <w:tabs>
          <w:tab w:val="num" w:pos="6117"/>
        </w:tabs>
        <w:ind w:left="6117" w:hanging="360"/>
      </w:pPr>
      <w:rPr>
        <w:rFonts w:ascii="Wingdings" w:hAnsi="Wingdings" w:hint="default"/>
      </w:rPr>
    </w:lvl>
  </w:abstractNum>
  <w:abstractNum w:abstractNumId="3">
    <w:nsid w:val="0D5D5847"/>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E906307"/>
    <w:multiLevelType w:val="hybridMultilevel"/>
    <w:tmpl w:val="02048CC8"/>
    <w:lvl w:ilvl="0" w:tplc="EA902DC4">
      <w:start w:val="1963"/>
      <w:numFmt w:val="decimal"/>
      <w:lvlText w:val="%1"/>
      <w:lvlJc w:val="left"/>
      <w:pPr>
        <w:tabs>
          <w:tab w:val="num" w:pos="1440"/>
        </w:tabs>
        <w:ind w:left="1440" w:hanging="108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
    <w:nsid w:val="0EE17F02"/>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6">
    <w:nsid w:val="163811D0"/>
    <w:multiLevelType w:val="hybridMultilevel"/>
    <w:tmpl w:val="09542A06"/>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183E40E7"/>
    <w:multiLevelType w:val="multilevel"/>
    <w:tmpl w:val="1C30C250"/>
    <w:lvl w:ilvl="0">
      <w:start w:val="1"/>
      <w:numFmt w:val="bullet"/>
      <w:lvlText w:val="-"/>
      <w:lvlJc w:val="left"/>
      <w:pPr>
        <w:tabs>
          <w:tab w:val="num" w:pos="717"/>
        </w:tabs>
        <w:ind w:left="717" w:hanging="360"/>
      </w:pPr>
      <w:rPr>
        <w:rFonts w:ascii="Arial" w:hAnsi="Arial" w:hint="default"/>
      </w:rPr>
    </w:lvl>
    <w:lvl w:ilvl="1">
      <w:start w:val="1"/>
      <w:numFmt w:val="bullet"/>
      <w:lvlText w:val="o"/>
      <w:lvlJc w:val="left"/>
      <w:pPr>
        <w:tabs>
          <w:tab w:val="num" w:pos="1077"/>
        </w:tabs>
        <w:ind w:left="1077" w:hanging="360"/>
      </w:pPr>
      <w:rPr>
        <w:rFonts w:ascii="Courier New" w:hAnsi="Courier New" w:hint="default"/>
      </w:rPr>
    </w:lvl>
    <w:lvl w:ilvl="2">
      <w:start w:val="1"/>
      <w:numFmt w:val="bullet"/>
      <w:lvlText w:val=""/>
      <w:lvlJc w:val="left"/>
      <w:pPr>
        <w:tabs>
          <w:tab w:val="num" w:pos="1797"/>
        </w:tabs>
        <w:ind w:left="1797" w:hanging="360"/>
      </w:pPr>
      <w:rPr>
        <w:rFonts w:ascii="Wingdings" w:hAnsi="Wingdings" w:hint="default"/>
      </w:rPr>
    </w:lvl>
    <w:lvl w:ilvl="3">
      <w:start w:val="1"/>
      <w:numFmt w:val="bullet"/>
      <w:lvlText w:val=""/>
      <w:lvlJc w:val="left"/>
      <w:pPr>
        <w:tabs>
          <w:tab w:val="num" w:pos="2517"/>
        </w:tabs>
        <w:ind w:left="2517" w:hanging="360"/>
      </w:pPr>
      <w:rPr>
        <w:rFonts w:ascii="Symbol" w:hAnsi="Symbol" w:hint="default"/>
      </w:rPr>
    </w:lvl>
    <w:lvl w:ilvl="4">
      <w:start w:val="1"/>
      <w:numFmt w:val="bullet"/>
      <w:lvlText w:val="o"/>
      <w:lvlJc w:val="left"/>
      <w:pPr>
        <w:tabs>
          <w:tab w:val="num" w:pos="3237"/>
        </w:tabs>
        <w:ind w:left="3237" w:hanging="360"/>
      </w:pPr>
      <w:rPr>
        <w:rFonts w:ascii="Courier New" w:hAnsi="Courier New" w:hint="default"/>
      </w:rPr>
    </w:lvl>
    <w:lvl w:ilvl="5">
      <w:start w:val="1"/>
      <w:numFmt w:val="bullet"/>
      <w:lvlText w:val=""/>
      <w:lvlJc w:val="left"/>
      <w:pPr>
        <w:tabs>
          <w:tab w:val="num" w:pos="3957"/>
        </w:tabs>
        <w:ind w:left="3957" w:hanging="360"/>
      </w:pPr>
      <w:rPr>
        <w:rFonts w:ascii="Wingdings" w:hAnsi="Wingdings" w:hint="default"/>
      </w:rPr>
    </w:lvl>
    <w:lvl w:ilvl="6">
      <w:start w:val="1"/>
      <w:numFmt w:val="bullet"/>
      <w:lvlText w:val=""/>
      <w:lvlJc w:val="left"/>
      <w:pPr>
        <w:tabs>
          <w:tab w:val="num" w:pos="4677"/>
        </w:tabs>
        <w:ind w:left="4677" w:hanging="360"/>
      </w:pPr>
      <w:rPr>
        <w:rFonts w:ascii="Symbol" w:hAnsi="Symbol" w:hint="default"/>
      </w:rPr>
    </w:lvl>
    <w:lvl w:ilvl="7">
      <w:start w:val="1"/>
      <w:numFmt w:val="bullet"/>
      <w:lvlText w:val="o"/>
      <w:lvlJc w:val="left"/>
      <w:pPr>
        <w:tabs>
          <w:tab w:val="num" w:pos="5397"/>
        </w:tabs>
        <w:ind w:left="5397" w:hanging="360"/>
      </w:pPr>
      <w:rPr>
        <w:rFonts w:ascii="Courier New" w:hAnsi="Courier New" w:hint="default"/>
      </w:rPr>
    </w:lvl>
    <w:lvl w:ilvl="8">
      <w:start w:val="1"/>
      <w:numFmt w:val="bullet"/>
      <w:lvlText w:val=""/>
      <w:lvlJc w:val="left"/>
      <w:pPr>
        <w:tabs>
          <w:tab w:val="num" w:pos="6117"/>
        </w:tabs>
        <w:ind w:left="6117" w:hanging="360"/>
      </w:pPr>
      <w:rPr>
        <w:rFonts w:ascii="Wingdings" w:hAnsi="Wingdings" w:hint="default"/>
      </w:rPr>
    </w:lvl>
  </w:abstractNum>
  <w:abstractNum w:abstractNumId="8">
    <w:nsid w:val="1A1D05FF"/>
    <w:multiLevelType w:val="hybridMultilevel"/>
    <w:tmpl w:val="856280B6"/>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720"/>
        </w:tabs>
        <w:ind w:left="720" w:hanging="360"/>
      </w:pPr>
      <w:rPr>
        <w:rFonts w:ascii="Courier New" w:hAnsi="Courier New" w:hint="default"/>
      </w:rPr>
    </w:lvl>
    <w:lvl w:ilvl="2" w:tplc="04070005" w:tentative="1">
      <w:start w:val="1"/>
      <w:numFmt w:val="bullet"/>
      <w:lvlText w:val=""/>
      <w:lvlJc w:val="left"/>
      <w:pPr>
        <w:tabs>
          <w:tab w:val="num" w:pos="1440"/>
        </w:tabs>
        <w:ind w:left="1440" w:hanging="360"/>
      </w:pPr>
      <w:rPr>
        <w:rFonts w:ascii="Wingdings" w:hAnsi="Wingdings" w:hint="default"/>
      </w:rPr>
    </w:lvl>
    <w:lvl w:ilvl="3" w:tplc="04070001" w:tentative="1">
      <w:start w:val="1"/>
      <w:numFmt w:val="bullet"/>
      <w:lvlText w:val=""/>
      <w:lvlJc w:val="left"/>
      <w:pPr>
        <w:tabs>
          <w:tab w:val="num" w:pos="2160"/>
        </w:tabs>
        <w:ind w:left="2160" w:hanging="360"/>
      </w:pPr>
      <w:rPr>
        <w:rFonts w:ascii="Symbol" w:hAnsi="Symbol" w:hint="default"/>
      </w:rPr>
    </w:lvl>
    <w:lvl w:ilvl="4" w:tplc="04070003" w:tentative="1">
      <w:start w:val="1"/>
      <w:numFmt w:val="bullet"/>
      <w:lvlText w:val="o"/>
      <w:lvlJc w:val="left"/>
      <w:pPr>
        <w:tabs>
          <w:tab w:val="num" w:pos="2880"/>
        </w:tabs>
        <w:ind w:left="2880" w:hanging="360"/>
      </w:pPr>
      <w:rPr>
        <w:rFonts w:ascii="Courier New" w:hAnsi="Courier New" w:hint="default"/>
      </w:rPr>
    </w:lvl>
    <w:lvl w:ilvl="5" w:tplc="04070005" w:tentative="1">
      <w:start w:val="1"/>
      <w:numFmt w:val="bullet"/>
      <w:lvlText w:val=""/>
      <w:lvlJc w:val="left"/>
      <w:pPr>
        <w:tabs>
          <w:tab w:val="num" w:pos="3600"/>
        </w:tabs>
        <w:ind w:left="3600" w:hanging="360"/>
      </w:pPr>
      <w:rPr>
        <w:rFonts w:ascii="Wingdings" w:hAnsi="Wingdings" w:hint="default"/>
      </w:rPr>
    </w:lvl>
    <w:lvl w:ilvl="6" w:tplc="04070001" w:tentative="1">
      <w:start w:val="1"/>
      <w:numFmt w:val="bullet"/>
      <w:lvlText w:val=""/>
      <w:lvlJc w:val="left"/>
      <w:pPr>
        <w:tabs>
          <w:tab w:val="num" w:pos="4320"/>
        </w:tabs>
        <w:ind w:left="4320" w:hanging="360"/>
      </w:pPr>
      <w:rPr>
        <w:rFonts w:ascii="Symbol" w:hAnsi="Symbol" w:hint="default"/>
      </w:rPr>
    </w:lvl>
    <w:lvl w:ilvl="7" w:tplc="04070003" w:tentative="1">
      <w:start w:val="1"/>
      <w:numFmt w:val="bullet"/>
      <w:lvlText w:val="o"/>
      <w:lvlJc w:val="left"/>
      <w:pPr>
        <w:tabs>
          <w:tab w:val="num" w:pos="5040"/>
        </w:tabs>
        <w:ind w:left="5040" w:hanging="360"/>
      </w:pPr>
      <w:rPr>
        <w:rFonts w:ascii="Courier New" w:hAnsi="Courier New" w:hint="default"/>
      </w:rPr>
    </w:lvl>
    <w:lvl w:ilvl="8" w:tplc="04070005" w:tentative="1">
      <w:start w:val="1"/>
      <w:numFmt w:val="bullet"/>
      <w:lvlText w:val=""/>
      <w:lvlJc w:val="left"/>
      <w:pPr>
        <w:tabs>
          <w:tab w:val="num" w:pos="5760"/>
        </w:tabs>
        <w:ind w:left="5760" w:hanging="360"/>
      </w:pPr>
      <w:rPr>
        <w:rFonts w:ascii="Wingdings" w:hAnsi="Wingdings" w:hint="default"/>
      </w:rPr>
    </w:lvl>
  </w:abstractNum>
  <w:abstractNum w:abstractNumId="9">
    <w:nsid w:val="1E387B85"/>
    <w:multiLevelType w:val="hybridMultilevel"/>
    <w:tmpl w:val="DFC2B170"/>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0">
    <w:nsid w:val="282C644F"/>
    <w:multiLevelType w:val="hybridMultilevel"/>
    <w:tmpl w:val="39E8F7D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2BB33E5A"/>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2CCC50C6"/>
    <w:multiLevelType w:val="hybridMultilevel"/>
    <w:tmpl w:val="0E1EECC6"/>
    <w:lvl w:ilvl="0" w:tplc="3A4A73DA">
      <w:start w:val="1"/>
      <w:numFmt w:val="bullet"/>
      <w:lvlText w:val=""/>
      <w:lvlPicBulletId w:val="0"/>
      <w:lvlJc w:val="left"/>
      <w:pPr>
        <w:tabs>
          <w:tab w:val="num" w:pos="720"/>
        </w:tabs>
        <w:ind w:left="720" w:hanging="360"/>
      </w:pPr>
      <w:rPr>
        <w:rFonts w:ascii="Symbol" w:hAnsi="Symbol" w:hint="default"/>
        <w:color w:val="auto"/>
      </w:rPr>
    </w:lvl>
    <w:lvl w:ilvl="1" w:tplc="01EC2B5E">
      <w:numFmt w:val="bullet"/>
      <w:lvlText w:val="-"/>
      <w:lvlJc w:val="left"/>
      <w:pPr>
        <w:tabs>
          <w:tab w:val="num" w:pos="1440"/>
        </w:tabs>
        <w:ind w:left="1440" w:hanging="360"/>
      </w:pPr>
      <w:rPr>
        <w:rFonts w:ascii="Frutiger 55 Roman" w:eastAsia="Times New Roman" w:hAnsi="Frutiger 55 Roman"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2F8C5466"/>
    <w:multiLevelType w:val="multilevel"/>
    <w:tmpl w:val="39E8F7DA"/>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C670389"/>
    <w:multiLevelType w:val="multilevel"/>
    <w:tmpl w:val="AB86A20E"/>
    <w:lvl w:ilvl="0">
      <w:start w:val="1"/>
      <w:numFmt w:val="bullet"/>
      <w:lvlText w:val=""/>
      <w:lvlPicBulletId w:val="0"/>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3D5F1402"/>
    <w:multiLevelType w:val="hybridMultilevel"/>
    <w:tmpl w:val="87345B7C"/>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nsid w:val="44041C23"/>
    <w:multiLevelType w:val="hybridMultilevel"/>
    <w:tmpl w:val="5D62139E"/>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4F344808"/>
    <w:multiLevelType w:val="hybridMultilevel"/>
    <w:tmpl w:val="2CFAC1A6"/>
    <w:lvl w:ilvl="0" w:tplc="04070001">
      <w:start w:val="1"/>
      <w:numFmt w:val="bullet"/>
      <w:lvlText w:val=""/>
      <w:lvlJc w:val="left"/>
      <w:pPr>
        <w:tabs>
          <w:tab w:val="num" w:pos="360"/>
        </w:tabs>
        <w:ind w:left="360" w:hanging="360"/>
      </w:pPr>
      <w:rPr>
        <w:rFonts w:ascii="Symbol" w:hAnsi="Symbo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503C593A"/>
    <w:multiLevelType w:val="hybridMultilevel"/>
    <w:tmpl w:val="C4662E82"/>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51FF5FB9"/>
    <w:multiLevelType w:val="multilevel"/>
    <w:tmpl w:val="2CFAC1A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Arial" w:hAnsi="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nsid w:val="5218351D"/>
    <w:multiLevelType w:val="hybridMultilevel"/>
    <w:tmpl w:val="A2DA27BE"/>
    <w:lvl w:ilvl="0" w:tplc="09F8CDA6">
      <w:start w:val="1"/>
      <w:numFmt w:val="bullet"/>
      <w:lvlText w:val="-"/>
      <w:lvlJc w:val="left"/>
      <w:pPr>
        <w:tabs>
          <w:tab w:val="num" w:pos="360"/>
        </w:tabs>
        <w:ind w:left="360" w:hanging="360"/>
      </w:pPr>
      <w:rPr>
        <w:rFonts w:ascii="Arial" w:hAnsi="Arial" w:hint="default"/>
      </w:rPr>
    </w:lvl>
    <w:lvl w:ilvl="1" w:tplc="09F8CDA6">
      <w:start w:val="1"/>
      <w:numFmt w:val="bullet"/>
      <w:lvlText w:val="-"/>
      <w:lvlJc w:val="left"/>
      <w:pPr>
        <w:tabs>
          <w:tab w:val="num" w:pos="1080"/>
        </w:tabs>
        <w:ind w:left="1080" w:hanging="360"/>
      </w:pPr>
      <w:rPr>
        <w:rFonts w:ascii="Arial" w:hAnsi="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1">
    <w:nsid w:val="545A52B1"/>
    <w:multiLevelType w:val="hybridMultilevel"/>
    <w:tmpl w:val="80F4B43A"/>
    <w:lvl w:ilvl="0" w:tplc="3A4A73DA">
      <w:start w:val="1"/>
      <w:numFmt w:val="bullet"/>
      <w:lvlText w:val=""/>
      <w:lvlJc w:val="left"/>
      <w:pPr>
        <w:tabs>
          <w:tab w:val="num" w:pos="720"/>
        </w:tabs>
        <w:ind w:left="720" w:hanging="360"/>
      </w:pPr>
      <w:rPr>
        <w:rFonts w:ascii="Symbol" w:hAnsi="Symbol" w:hint="default"/>
        <w:color w:val="auto"/>
      </w:rPr>
    </w:lvl>
    <w:lvl w:ilvl="1" w:tplc="04070001">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nsid w:val="588952F4"/>
    <w:multiLevelType w:val="hybridMultilevel"/>
    <w:tmpl w:val="5EAA0CDA"/>
    <w:lvl w:ilvl="0" w:tplc="04070001">
      <w:start w:val="1"/>
      <w:numFmt w:val="bullet"/>
      <w:lvlText w:val=""/>
      <w:lvlJc w:val="left"/>
      <w:pPr>
        <w:tabs>
          <w:tab w:val="num" w:pos="360"/>
        </w:tabs>
        <w:ind w:left="3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93A4A26"/>
    <w:multiLevelType w:val="hybridMultilevel"/>
    <w:tmpl w:val="AB86A20E"/>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nsid w:val="59D63E85"/>
    <w:multiLevelType w:val="hybridMultilevel"/>
    <w:tmpl w:val="8AA67A8A"/>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5">
    <w:nsid w:val="675D18AC"/>
    <w:multiLevelType w:val="hybridMultilevel"/>
    <w:tmpl w:val="6414EFB6"/>
    <w:lvl w:ilvl="0" w:tplc="3A4A73DA">
      <w:start w:val="1"/>
      <w:numFmt w:val="bullet"/>
      <w:lvlText w:val=""/>
      <w:lvlPicBulletId w:val="0"/>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5"/>
  </w:num>
  <w:num w:numId="3">
    <w:abstractNumId w:val="25"/>
  </w:num>
  <w:num w:numId="4">
    <w:abstractNumId w:val="24"/>
  </w:num>
  <w:num w:numId="5">
    <w:abstractNumId w:val="21"/>
  </w:num>
  <w:num w:numId="6">
    <w:abstractNumId w:val="23"/>
  </w:num>
  <w:num w:numId="7">
    <w:abstractNumId w:val="14"/>
  </w:num>
  <w:num w:numId="8">
    <w:abstractNumId w:val="16"/>
  </w:num>
  <w:num w:numId="9">
    <w:abstractNumId w:val="9"/>
  </w:num>
  <w:num w:numId="10">
    <w:abstractNumId w:val="17"/>
  </w:num>
  <w:num w:numId="11">
    <w:abstractNumId w:val="5"/>
  </w:num>
  <w:num w:numId="12">
    <w:abstractNumId w:val="20"/>
  </w:num>
  <w:num w:numId="13">
    <w:abstractNumId w:val="19"/>
  </w:num>
  <w:num w:numId="14">
    <w:abstractNumId w:val="1"/>
  </w:num>
  <w:num w:numId="15">
    <w:abstractNumId w:val="2"/>
  </w:num>
  <w:num w:numId="16">
    <w:abstractNumId w:val="7"/>
  </w:num>
  <w:num w:numId="17">
    <w:abstractNumId w:val="8"/>
  </w:num>
  <w:num w:numId="18">
    <w:abstractNumId w:val="4"/>
  </w:num>
  <w:num w:numId="19">
    <w:abstractNumId w:val="10"/>
  </w:num>
  <w:num w:numId="20">
    <w:abstractNumId w:val="3"/>
  </w:num>
  <w:num w:numId="21">
    <w:abstractNumId w:val="22"/>
  </w:num>
  <w:num w:numId="22">
    <w:abstractNumId w:val="13"/>
  </w:num>
  <w:num w:numId="23">
    <w:abstractNumId w:val="6"/>
  </w:num>
  <w:num w:numId="24">
    <w:abstractNumId w:val="11"/>
  </w:num>
  <w:num w:numId="25">
    <w:abstractNumId w:val="18"/>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stylePaneSortMethod w:val="0000"/>
  <w:doNotTrackMoves/>
  <w:defaultTabStop w:val="709"/>
  <w:hyphenationZone w:val="425"/>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11B68"/>
    <w:rsid w:val="00001E6E"/>
    <w:rsid w:val="000277B4"/>
    <w:rsid w:val="00030EB4"/>
    <w:rsid w:val="00043146"/>
    <w:rsid w:val="0005230E"/>
    <w:rsid w:val="000756D9"/>
    <w:rsid w:val="00081299"/>
    <w:rsid w:val="00086339"/>
    <w:rsid w:val="00086D91"/>
    <w:rsid w:val="000B2022"/>
    <w:rsid w:val="000B52A1"/>
    <w:rsid w:val="001107C5"/>
    <w:rsid w:val="00124FF0"/>
    <w:rsid w:val="0013594D"/>
    <w:rsid w:val="00144116"/>
    <w:rsid w:val="00151428"/>
    <w:rsid w:val="001538BD"/>
    <w:rsid w:val="001539FB"/>
    <w:rsid w:val="00183588"/>
    <w:rsid w:val="001C3EB8"/>
    <w:rsid w:val="00201AFB"/>
    <w:rsid w:val="0020527C"/>
    <w:rsid w:val="0020742B"/>
    <w:rsid w:val="00232070"/>
    <w:rsid w:val="00240B37"/>
    <w:rsid w:val="0024172B"/>
    <w:rsid w:val="002636FE"/>
    <w:rsid w:val="0027023D"/>
    <w:rsid w:val="002707FD"/>
    <w:rsid w:val="0027250D"/>
    <w:rsid w:val="00276E67"/>
    <w:rsid w:val="002A06CD"/>
    <w:rsid w:val="002C05C9"/>
    <w:rsid w:val="002C1163"/>
    <w:rsid w:val="002C5470"/>
    <w:rsid w:val="002D0C37"/>
    <w:rsid w:val="002D6B8E"/>
    <w:rsid w:val="002E3FED"/>
    <w:rsid w:val="002F0444"/>
    <w:rsid w:val="00303A6E"/>
    <w:rsid w:val="00307E26"/>
    <w:rsid w:val="003213F7"/>
    <w:rsid w:val="00334492"/>
    <w:rsid w:val="00352017"/>
    <w:rsid w:val="0035685F"/>
    <w:rsid w:val="00357064"/>
    <w:rsid w:val="003700FE"/>
    <w:rsid w:val="00376734"/>
    <w:rsid w:val="00394C20"/>
    <w:rsid w:val="003A112A"/>
    <w:rsid w:val="003B35F4"/>
    <w:rsid w:val="003E1E3F"/>
    <w:rsid w:val="003F0AF1"/>
    <w:rsid w:val="00401BDE"/>
    <w:rsid w:val="004075E5"/>
    <w:rsid w:val="00411F2C"/>
    <w:rsid w:val="00425305"/>
    <w:rsid w:val="004378CB"/>
    <w:rsid w:val="00477848"/>
    <w:rsid w:val="00481C93"/>
    <w:rsid w:val="004B7485"/>
    <w:rsid w:val="004C4324"/>
    <w:rsid w:val="004D78F1"/>
    <w:rsid w:val="004E7799"/>
    <w:rsid w:val="004F3415"/>
    <w:rsid w:val="00513A3F"/>
    <w:rsid w:val="00513EAE"/>
    <w:rsid w:val="00526F70"/>
    <w:rsid w:val="005369A0"/>
    <w:rsid w:val="00542A4C"/>
    <w:rsid w:val="005461C4"/>
    <w:rsid w:val="00565B03"/>
    <w:rsid w:val="005A2D08"/>
    <w:rsid w:val="005F192E"/>
    <w:rsid w:val="005F7212"/>
    <w:rsid w:val="006017A4"/>
    <w:rsid w:val="00611B68"/>
    <w:rsid w:val="006318A8"/>
    <w:rsid w:val="006349BF"/>
    <w:rsid w:val="006459E2"/>
    <w:rsid w:val="0064768F"/>
    <w:rsid w:val="00663900"/>
    <w:rsid w:val="00664E64"/>
    <w:rsid w:val="006671E1"/>
    <w:rsid w:val="00695F8E"/>
    <w:rsid w:val="006C52D5"/>
    <w:rsid w:val="006E3BA8"/>
    <w:rsid w:val="006E64C0"/>
    <w:rsid w:val="006F46E3"/>
    <w:rsid w:val="0071680E"/>
    <w:rsid w:val="00756D07"/>
    <w:rsid w:val="00773312"/>
    <w:rsid w:val="007842E2"/>
    <w:rsid w:val="00795B46"/>
    <w:rsid w:val="007B4551"/>
    <w:rsid w:val="007F71DE"/>
    <w:rsid w:val="007F7246"/>
    <w:rsid w:val="00817E06"/>
    <w:rsid w:val="00831549"/>
    <w:rsid w:val="00831EEF"/>
    <w:rsid w:val="00833650"/>
    <w:rsid w:val="00833958"/>
    <w:rsid w:val="0084575D"/>
    <w:rsid w:val="0084589E"/>
    <w:rsid w:val="00886D90"/>
    <w:rsid w:val="0089385A"/>
    <w:rsid w:val="008F117C"/>
    <w:rsid w:val="008F48B1"/>
    <w:rsid w:val="008F5BAB"/>
    <w:rsid w:val="00903CBE"/>
    <w:rsid w:val="0090544A"/>
    <w:rsid w:val="00941E67"/>
    <w:rsid w:val="0096034C"/>
    <w:rsid w:val="00963709"/>
    <w:rsid w:val="00967824"/>
    <w:rsid w:val="00976A41"/>
    <w:rsid w:val="009876A7"/>
    <w:rsid w:val="00993A84"/>
    <w:rsid w:val="009A05C6"/>
    <w:rsid w:val="009A77B4"/>
    <w:rsid w:val="009B50A1"/>
    <w:rsid w:val="009B55C3"/>
    <w:rsid w:val="009C3970"/>
    <w:rsid w:val="009D2F69"/>
    <w:rsid w:val="009E36AA"/>
    <w:rsid w:val="009F1FB2"/>
    <w:rsid w:val="00A13143"/>
    <w:rsid w:val="00A35772"/>
    <w:rsid w:val="00A451A9"/>
    <w:rsid w:val="00A4799D"/>
    <w:rsid w:val="00A823DC"/>
    <w:rsid w:val="00A931AE"/>
    <w:rsid w:val="00A97DE6"/>
    <w:rsid w:val="00AB66A3"/>
    <w:rsid w:val="00AD3828"/>
    <w:rsid w:val="00B009E7"/>
    <w:rsid w:val="00B02C16"/>
    <w:rsid w:val="00B03C40"/>
    <w:rsid w:val="00B13FCC"/>
    <w:rsid w:val="00B14163"/>
    <w:rsid w:val="00B14582"/>
    <w:rsid w:val="00B15D8B"/>
    <w:rsid w:val="00B27159"/>
    <w:rsid w:val="00B30B53"/>
    <w:rsid w:val="00B33885"/>
    <w:rsid w:val="00B36430"/>
    <w:rsid w:val="00B53A32"/>
    <w:rsid w:val="00B563FD"/>
    <w:rsid w:val="00B70C96"/>
    <w:rsid w:val="00B93CE2"/>
    <w:rsid w:val="00BC0682"/>
    <w:rsid w:val="00BC45FD"/>
    <w:rsid w:val="00BD797B"/>
    <w:rsid w:val="00BF43E5"/>
    <w:rsid w:val="00C01611"/>
    <w:rsid w:val="00C07DF5"/>
    <w:rsid w:val="00C113BB"/>
    <w:rsid w:val="00C24612"/>
    <w:rsid w:val="00C50ABF"/>
    <w:rsid w:val="00C6300C"/>
    <w:rsid w:val="00C67BB4"/>
    <w:rsid w:val="00C96CB2"/>
    <w:rsid w:val="00C96FEA"/>
    <w:rsid w:val="00CA1BF2"/>
    <w:rsid w:val="00CF2EC3"/>
    <w:rsid w:val="00CF48C2"/>
    <w:rsid w:val="00D02C82"/>
    <w:rsid w:val="00D0551A"/>
    <w:rsid w:val="00D10F41"/>
    <w:rsid w:val="00D161B8"/>
    <w:rsid w:val="00D62C67"/>
    <w:rsid w:val="00D659E8"/>
    <w:rsid w:val="00D67967"/>
    <w:rsid w:val="00D756B6"/>
    <w:rsid w:val="00D949E0"/>
    <w:rsid w:val="00DB4272"/>
    <w:rsid w:val="00DB6587"/>
    <w:rsid w:val="00DF0DA9"/>
    <w:rsid w:val="00DF2501"/>
    <w:rsid w:val="00E145EE"/>
    <w:rsid w:val="00E21E79"/>
    <w:rsid w:val="00E41B8C"/>
    <w:rsid w:val="00E57652"/>
    <w:rsid w:val="00E670E9"/>
    <w:rsid w:val="00E70BCA"/>
    <w:rsid w:val="00E74339"/>
    <w:rsid w:val="00E80560"/>
    <w:rsid w:val="00E9401E"/>
    <w:rsid w:val="00EA61B8"/>
    <w:rsid w:val="00EB1B08"/>
    <w:rsid w:val="00ED5EA9"/>
    <w:rsid w:val="00ED74EE"/>
    <w:rsid w:val="00EE19E6"/>
    <w:rsid w:val="00EE35B1"/>
    <w:rsid w:val="00EE6174"/>
    <w:rsid w:val="00EF3DC4"/>
    <w:rsid w:val="00F01861"/>
    <w:rsid w:val="00F02867"/>
    <w:rsid w:val="00F34720"/>
    <w:rsid w:val="00F443AE"/>
    <w:rsid w:val="00F553EB"/>
    <w:rsid w:val="00FC0537"/>
    <w:rsid w:val="00FD20C0"/>
    <w:rsid w:val="00FD5821"/>
    <w:rsid w:val="00FF0064"/>
  </w:rsids>
  <m:mathPr>
    <m:mathFont m:val="Cambria Math"/>
    <m:brkBin m:val="before"/>
    <m:brkBinSub m:val="--"/>
    <m:smallFrac m:val="off"/>
    <m:dispDef m:val="of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10" w:unhideWhenUsed="0" w:qFormat="1"/>
    <w:lsdException w:name="Default Paragraph Fon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rd">
    <w:name w:val="Normal"/>
    <w:qFormat/>
    <w:rsid w:val="00B563FD"/>
    <w:rPr>
      <w:sz w:val="24"/>
      <w:szCs w:val="24"/>
    </w:rPr>
  </w:style>
  <w:style w:type="paragraph" w:styleId="berschrift3">
    <w:name w:val="heading 3"/>
    <w:basedOn w:val="Standard"/>
    <w:next w:val="Standard"/>
    <w:link w:val="berschrift3Zchn"/>
    <w:qFormat/>
    <w:rsid w:val="00B563FD"/>
    <w:pPr>
      <w:keepNext/>
      <w:outlineLvl w:val="2"/>
    </w:pPr>
    <w:rPr>
      <w:rFonts w:ascii="Arial" w:hAnsi="Arial"/>
      <w:b/>
      <w:sz w:val="32"/>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rsid w:val="00B563F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pPr>
    <w:rPr>
      <w:rFonts w:ascii="Arial" w:hAnsi="Arial"/>
      <w:sz w:val="20"/>
      <w:szCs w:val="20"/>
    </w:rPr>
  </w:style>
  <w:style w:type="table" w:styleId="Tabellengitternetz">
    <w:name w:val="Table Grid"/>
    <w:basedOn w:val="NormaleTabelle"/>
    <w:rsid w:val="00B563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fzeile">
    <w:name w:val="header"/>
    <w:basedOn w:val="Standard"/>
    <w:rsid w:val="00B563FD"/>
    <w:pPr>
      <w:tabs>
        <w:tab w:val="center" w:pos="4536"/>
        <w:tab w:val="right" w:pos="9072"/>
      </w:tabs>
    </w:pPr>
  </w:style>
  <w:style w:type="paragraph" w:styleId="Fuzeile">
    <w:name w:val="footer"/>
    <w:basedOn w:val="Standard"/>
    <w:rsid w:val="00B563FD"/>
    <w:pPr>
      <w:tabs>
        <w:tab w:val="center" w:pos="4536"/>
        <w:tab w:val="right" w:pos="9072"/>
      </w:tabs>
    </w:pPr>
  </w:style>
  <w:style w:type="character" w:styleId="Hyperlink">
    <w:name w:val="Hyperlink"/>
    <w:basedOn w:val="Absatz-Standardschriftart"/>
    <w:rsid w:val="00B563FD"/>
    <w:rPr>
      <w:color w:val="0000FF"/>
      <w:u w:val="single"/>
    </w:rPr>
  </w:style>
  <w:style w:type="paragraph" w:customStyle="1" w:styleId="FormatvorlageFrutiger55Roman11ptZeilenabstandGenau16pt">
    <w:name w:val="Formatvorlage Frutiger 55 Roman 11 pt Zeilenabstand:  Genau 16 pt"/>
    <w:basedOn w:val="Standard"/>
    <w:rsid w:val="00B563FD"/>
    <w:pPr>
      <w:framePr w:w="2268" w:hSpace="142" w:vSpace="142" w:wrap="around" w:vAnchor="text" w:hAnchor="page" w:x="8982" w:y="-10"/>
      <w:spacing w:line="320" w:lineRule="exact"/>
    </w:pPr>
    <w:rPr>
      <w:rFonts w:ascii="Frutiger 55 Roman" w:hAnsi="Frutiger 55 Roman"/>
      <w:b/>
      <w:szCs w:val="20"/>
    </w:rPr>
  </w:style>
  <w:style w:type="paragraph" w:styleId="Sprechblasentext">
    <w:name w:val="Balloon Text"/>
    <w:basedOn w:val="Standard"/>
    <w:link w:val="SprechblasentextZchn"/>
    <w:semiHidden/>
    <w:rsid w:val="00B563FD"/>
    <w:rPr>
      <w:rFonts w:ascii="Lucida Grande" w:hAnsi="Lucida Grande"/>
      <w:sz w:val="18"/>
      <w:szCs w:val="20"/>
    </w:rPr>
  </w:style>
  <w:style w:type="character" w:customStyle="1" w:styleId="SprechblasentextZchn">
    <w:name w:val="Sprechblasentext Zchn"/>
    <w:link w:val="Sprechblasentext"/>
    <w:semiHidden/>
    <w:rsid w:val="00B563FD"/>
    <w:rPr>
      <w:rFonts w:ascii="Lucida Grande" w:hAnsi="Lucida Grande"/>
      <w:sz w:val="18"/>
    </w:rPr>
  </w:style>
  <w:style w:type="paragraph" w:customStyle="1" w:styleId="DunkleListe-Akzent31">
    <w:name w:val="Dunkle Liste - Akzent 31"/>
    <w:hidden/>
    <w:rsid w:val="00B563FD"/>
    <w:rPr>
      <w:sz w:val="24"/>
      <w:szCs w:val="24"/>
    </w:rPr>
  </w:style>
  <w:style w:type="character" w:styleId="Kommentarzeichen">
    <w:name w:val="annotation reference"/>
    <w:basedOn w:val="Absatz-Standardschriftart"/>
    <w:semiHidden/>
    <w:rsid w:val="00B563FD"/>
    <w:rPr>
      <w:sz w:val="16"/>
    </w:rPr>
  </w:style>
  <w:style w:type="paragraph" w:styleId="Kommentartext">
    <w:name w:val="annotation text"/>
    <w:basedOn w:val="Standard"/>
    <w:link w:val="KommentartextZchn"/>
    <w:semiHidden/>
    <w:rsid w:val="00B563FD"/>
    <w:rPr>
      <w:sz w:val="20"/>
      <w:szCs w:val="20"/>
    </w:rPr>
  </w:style>
  <w:style w:type="character" w:customStyle="1" w:styleId="KommentartextZchn">
    <w:name w:val="Kommentartext Zchn"/>
    <w:basedOn w:val="Absatz-Standardschriftart"/>
    <w:link w:val="Kommentartext"/>
    <w:semiHidden/>
    <w:rsid w:val="00B563FD"/>
    <w:rPr>
      <w:rFonts w:cs="Times New Roman"/>
    </w:rPr>
  </w:style>
  <w:style w:type="paragraph" w:styleId="Kommentarthema">
    <w:name w:val="annotation subject"/>
    <w:basedOn w:val="Kommentartext"/>
    <w:next w:val="Kommentartext"/>
    <w:link w:val="KommentarthemaZchn"/>
    <w:semiHidden/>
    <w:rsid w:val="00B563FD"/>
    <w:rPr>
      <w:b/>
    </w:rPr>
  </w:style>
  <w:style w:type="character" w:customStyle="1" w:styleId="KommentarthemaZchn">
    <w:name w:val="Kommentarthema Zchn"/>
    <w:link w:val="Kommentarthema"/>
    <w:semiHidden/>
    <w:rsid w:val="00B563FD"/>
    <w:rPr>
      <w:b/>
    </w:rPr>
  </w:style>
  <w:style w:type="character" w:customStyle="1" w:styleId="berschrift3Zchn">
    <w:name w:val="Überschrift 3 Zchn"/>
    <w:basedOn w:val="Absatz-Standardschriftart"/>
    <w:link w:val="berschrift3"/>
    <w:rsid w:val="00B70C96"/>
    <w:rPr>
      <w:rFonts w:ascii="Arial" w:hAnsi="Arial"/>
      <w:b/>
      <w:sz w:val="32"/>
    </w:rPr>
  </w:style>
  <w:style w:type="character" w:styleId="BesuchterHyperlink">
    <w:name w:val="FollowedHyperlink"/>
    <w:basedOn w:val="Absatz-Standardschriftart"/>
    <w:uiPriority w:val="99"/>
    <w:semiHidden/>
    <w:unhideWhenUsed/>
    <w:rsid w:val="00151428"/>
    <w:rPr>
      <w:color w:val="800080"/>
      <w:u w:val="single"/>
    </w:rPr>
  </w:style>
  <w:style w:type="paragraph" w:styleId="StandardWeb">
    <w:name w:val="Normal (Web)"/>
    <w:basedOn w:val="Standard"/>
    <w:uiPriority w:val="99"/>
    <w:semiHidden/>
    <w:unhideWhenUsed/>
    <w:rsid w:val="00795B46"/>
    <w:pPr>
      <w:spacing w:before="100" w:beforeAutospacing="1" w:after="100" w:afterAutospacing="1"/>
    </w:pPr>
  </w:style>
  <w:style w:type="paragraph" w:styleId="KeinLeerraum">
    <w:name w:val="No Spacing"/>
    <w:uiPriority w:val="99"/>
    <w:qFormat/>
    <w:rsid w:val="008F117C"/>
    <w:rPr>
      <w:sz w:val="24"/>
      <w:szCs w:val="24"/>
    </w:rPr>
  </w:style>
</w:styles>
</file>

<file path=word/webSettings.xml><?xml version="1.0" encoding="utf-8"?>
<w:webSettings xmlns:r="http://schemas.openxmlformats.org/officeDocument/2006/relationships" xmlns:w="http://schemas.openxmlformats.org/wordprocessingml/2006/main">
  <w:divs>
    <w:div w:id="947009267">
      <w:bodyDiv w:val="1"/>
      <w:marLeft w:val="0"/>
      <w:marRight w:val="0"/>
      <w:marTop w:val="0"/>
      <w:marBottom w:val="0"/>
      <w:divBdr>
        <w:top w:val="none" w:sz="0" w:space="0" w:color="auto"/>
        <w:left w:val="none" w:sz="0" w:space="0" w:color="auto"/>
        <w:bottom w:val="none" w:sz="0" w:space="0" w:color="auto"/>
        <w:right w:val="none" w:sz="0" w:space="0" w:color="auto"/>
      </w:divBdr>
      <w:divsChild>
        <w:div w:id="1646546697">
          <w:marLeft w:val="0"/>
          <w:marRight w:val="0"/>
          <w:marTop w:val="0"/>
          <w:marBottom w:val="0"/>
          <w:divBdr>
            <w:top w:val="none" w:sz="0" w:space="0" w:color="auto"/>
            <w:left w:val="none" w:sz="0" w:space="0" w:color="auto"/>
            <w:bottom w:val="none" w:sz="0" w:space="0" w:color="auto"/>
            <w:right w:val="none" w:sz="0" w:space="0" w:color="auto"/>
          </w:divBdr>
          <w:divsChild>
            <w:div w:id="1363939215">
              <w:marLeft w:val="0"/>
              <w:marRight w:val="300"/>
              <w:marTop w:val="0"/>
              <w:marBottom w:val="0"/>
              <w:divBdr>
                <w:top w:val="none" w:sz="0" w:space="0" w:color="auto"/>
                <w:left w:val="none" w:sz="0" w:space="0" w:color="auto"/>
                <w:bottom w:val="none" w:sz="0" w:space="0" w:color="auto"/>
                <w:right w:val="none" w:sz="0" w:space="0" w:color="auto"/>
              </w:divBdr>
              <w:divsChild>
                <w:div w:id="1918857906">
                  <w:marLeft w:val="0"/>
                  <w:marRight w:val="-4800"/>
                  <w:marTop w:val="0"/>
                  <w:marBottom w:val="0"/>
                  <w:divBdr>
                    <w:top w:val="none" w:sz="0" w:space="0" w:color="auto"/>
                    <w:left w:val="none" w:sz="0" w:space="0" w:color="auto"/>
                    <w:bottom w:val="none" w:sz="0" w:space="0" w:color="auto"/>
                    <w:right w:val="none" w:sz="0" w:space="0" w:color="auto"/>
                  </w:divBdr>
                  <w:divsChild>
                    <w:div w:id="26419145">
                      <w:marLeft w:val="0"/>
                      <w:marRight w:val="4800"/>
                      <w:marTop w:val="0"/>
                      <w:marBottom w:val="600"/>
                      <w:divBdr>
                        <w:top w:val="none" w:sz="0" w:space="0" w:color="auto"/>
                        <w:left w:val="none" w:sz="0" w:space="0" w:color="auto"/>
                        <w:bottom w:val="none" w:sz="0" w:space="0" w:color="auto"/>
                        <w:right w:val="none" w:sz="0" w:space="0" w:color="auto"/>
                      </w:divBdr>
                      <w:divsChild>
                        <w:div w:id="190530501">
                          <w:marLeft w:val="0"/>
                          <w:marRight w:val="0"/>
                          <w:marTop w:val="0"/>
                          <w:marBottom w:val="300"/>
                          <w:divBdr>
                            <w:top w:val="single" w:sz="6" w:space="0" w:color="DCD7D3"/>
                            <w:left w:val="single" w:sz="6" w:space="0" w:color="DCD7D3"/>
                            <w:bottom w:val="single" w:sz="6" w:space="0" w:color="DCD7D3"/>
                            <w:right w:val="single" w:sz="6" w:space="0" w:color="DCD7D3"/>
                          </w:divBdr>
                          <w:divsChild>
                            <w:div w:id="11322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994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sol@hekatron.de"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B46D2A-C1D6-403A-B22E-29DE4E9F9227}">
  <ds:schemaRefs>
    <ds:schemaRef ds:uri="http://schemas.openxmlformats.org/officeDocument/2006/bibliography"/>
  </ds:schemaRefs>
</ds:datastoreItem>
</file>

<file path=customXml/itemProps2.xml><?xml version="1.0" encoding="utf-8"?>
<ds:datastoreItem xmlns:ds="http://schemas.openxmlformats.org/officeDocument/2006/customXml" ds:itemID="{934256F1-225E-4735-A118-9E4D0505FD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370</Words>
  <Characters>2652</Characters>
  <Application>Microsoft Office Word</Application>
  <DocSecurity>0</DocSecurity>
  <Lines>22</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Presse-Information</vt:lpstr>
    </vt:vector>
  </TitlesOfParts>
  <Company>Hekatron Vertriebs GmbH</Company>
  <LinksUpToDate>false</LinksUpToDate>
  <CharactersWithSpaces>3016</CharactersWithSpaces>
  <SharedDoc>false</SharedDoc>
  <HLinks>
    <vt:vector size="6" baseType="variant">
      <vt:variant>
        <vt:i4>3014681</vt:i4>
      </vt:variant>
      <vt:variant>
        <vt:i4>0</vt:i4>
      </vt:variant>
      <vt:variant>
        <vt:i4>0</vt:i4>
      </vt:variant>
      <vt:variant>
        <vt:i4>5</vt:i4>
      </vt:variant>
      <vt:variant>
        <vt:lpwstr>mailto:sol@hekatron.de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sol</dc:creator>
  <cp:lastModifiedBy>sol</cp:lastModifiedBy>
  <cp:revision>7</cp:revision>
  <cp:lastPrinted>2017-11-23T09:29:00Z</cp:lastPrinted>
  <dcterms:created xsi:type="dcterms:W3CDTF">2018-08-21T10:12:00Z</dcterms:created>
  <dcterms:modified xsi:type="dcterms:W3CDTF">2018-08-21T11:13:00Z</dcterms:modified>
</cp:coreProperties>
</file>