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B88" w:rsidRPr="005124FB" w:rsidRDefault="0067528E" w:rsidP="00F51B8D">
      <w:pPr>
        <w:spacing w:after="120"/>
        <w:rPr>
          <w:rFonts w:ascii="Frutiger LT 55 Roman" w:hAnsi="Frutiger LT 55 Roman"/>
          <w:sz w:val="40"/>
          <w:szCs w:val="40"/>
          <w:u w:val="single"/>
        </w:rPr>
      </w:pPr>
      <w:r w:rsidRPr="005124FB">
        <w:rPr>
          <w:rFonts w:ascii="Frutiger LT 55 Roman" w:hAnsi="Frutiger LT 55 Roman"/>
          <w:sz w:val="40"/>
          <w:szCs w:val="40"/>
          <w:u w:val="single"/>
        </w:rPr>
        <w:t>Presse-I</w:t>
      </w:r>
      <w:r w:rsidR="00296B88" w:rsidRPr="005124FB">
        <w:rPr>
          <w:rFonts w:ascii="Frutiger LT 55 Roman" w:hAnsi="Frutiger LT 55 Roman"/>
          <w:sz w:val="40"/>
          <w:szCs w:val="40"/>
          <w:u w:val="single"/>
        </w:rPr>
        <w:t>nformation</w:t>
      </w:r>
    </w:p>
    <w:p w:rsidR="00F51B8D" w:rsidRPr="005124FB" w:rsidRDefault="00F02A4B" w:rsidP="00F51B8D">
      <w:pPr>
        <w:spacing w:after="480"/>
        <w:rPr>
          <w:rFonts w:ascii="Frutiger LT 55 Roman" w:hAnsi="Frutiger LT 55 Roman"/>
        </w:rPr>
      </w:pPr>
      <w:r>
        <w:rPr>
          <w:rFonts w:ascii="Frutiger LT 55 Roman" w:hAnsi="Frutiger LT 55 Roman"/>
        </w:rPr>
        <w:t xml:space="preserve">Sulzburg, </w:t>
      </w:r>
      <w:r w:rsidR="00EA3016">
        <w:rPr>
          <w:rFonts w:ascii="Frutiger LT 55 Roman" w:hAnsi="Frutiger LT 55 Roman"/>
        </w:rPr>
        <w:t>18</w:t>
      </w:r>
      <w:r w:rsidR="00F76286" w:rsidRPr="005124FB">
        <w:rPr>
          <w:rFonts w:ascii="Frutiger LT 55 Roman" w:hAnsi="Frutiger LT 55 Roman"/>
        </w:rPr>
        <w:t xml:space="preserve">. </w:t>
      </w:r>
      <w:r w:rsidR="00EA3016">
        <w:rPr>
          <w:rFonts w:ascii="Frutiger LT 55 Roman" w:hAnsi="Frutiger LT 55 Roman"/>
        </w:rPr>
        <w:t>März</w:t>
      </w:r>
      <w:r w:rsidR="00D77BF8" w:rsidRPr="005124FB">
        <w:rPr>
          <w:rFonts w:ascii="Frutiger LT 55 Roman" w:hAnsi="Frutiger LT 55 Roman"/>
        </w:rPr>
        <w:t xml:space="preserve"> </w:t>
      </w:r>
      <w:r w:rsidR="00F76286" w:rsidRPr="005124FB">
        <w:rPr>
          <w:rFonts w:ascii="Frutiger LT 55 Roman" w:hAnsi="Frutiger LT 55 Roman"/>
        </w:rPr>
        <w:t>20</w:t>
      </w:r>
      <w:r w:rsidR="0031307F" w:rsidRPr="005124FB">
        <w:rPr>
          <w:rFonts w:ascii="Frutiger LT 55 Roman" w:hAnsi="Frutiger LT 55 Roman"/>
        </w:rPr>
        <w:t>1</w:t>
      </w:r>
      <w:r w:rsidR="000025E7">
        <w:rPr>
          <w:rFonts w:ascii="Frutiger LT 55 Roman" w:hAnsi="Frutiger LT 55 Roman"/>
        </w:rPr>
        <w:t>8</w:t>
      </w:r>
    </w:p>
    <w:p w:rsidR="00206438" w:rsidRPr="00206438" w:rsidRDefault="00DB2D62" w:rsidP="00206438">
      <w:pPr>
        <w:suppressAutoHyphens/>
        <w:spacing w:line="360" w:lineRule="auto"/>
        <w:ind w:right="283"/>
        <w:rPr>
          <w:rFonts w:ascii="Frutiger LT 55 Roman" w:hAnsi="Frutiger LT 55 Roman" w:cs="Arial"/>
          <w:b/>
        </w:rPr>
      </w:pPr>
      <w:r w:rsidRPr="00DB2D62">
        <w:rPr>
          <w:rFonts w:ascii="Frutiger LT 55 Roman" w:hAnsi="Frutiger LT 55 Roman" w:cs="Arial"/>
          <w:b/>
        </w:rPr>
        <w:t>Sonderbrandmeldetechnik bietet Lösungen für jede Herausforderung</w:t>
      </w:r>
    </w:p>
    <w:p w:rsidR="00DB2D62" w:rsidRDefault="00DB2D62" w:rsidP="00DB2D62">
      <w:pPr>
        <w:suppressAutoHyphens/>
        <w:spacing w:line="360" w:lineRule="auto"/>
        <w:rPr>
          <w:rFonts w:ascii="Frutiger LT 55 Roman" w:hAnsi="Frutiger LT 55 Roman" w:cs="Arial"/>
          <w:b/>
          <w:bCs/>
          <w:sz w:val="32"/>
          <w:szCs w:val="20"/>
        </w:rPr>
      </w:pPr>
      <w:r w:rsidRPr="00293DCC">
        <w:rPr>
          <w:rFonts w:ascii="Frutiger LT 55 Roman" w:hAnsi="Frutiger LT 55 Roman" w:cs="Arial"/>
          <w:b/>
          <w:bCs/>
          <w:sz w:val="32"/>
          <w:szCs w:val="20"/>
        </w:rPr>
        <w:t>Einsatz</w:t>
      </w:r>
      <w:r w:rsidRPr="00DB2D62">
        <w:rPr>
          <w:rFonts w:ascii="Frutiger LT 55 Roman" w:hAnsi="Frutiger LT 55 Roman" w:cs="Arial"/>
          <w:b/>
          <w:bCs/>
          <w:sz w:val="32"/>
          <w:szCs w:val="20"/>
        </w:rPr>
        <w:t xml:space="preserve"> unter extremsten</w:t>
      </w:r>
      <w:r>
        <w:rPr>
          <w:rFonts w:ascii="Frutiger LT 55 Roman" w:hAnsi="Frutiger LT 55 Roman" w:cs="Arial"/>
          <w:b/>
          <w:bCs/>
          <w:sz w:val="32"/>
          <w:szCs w:val="20"/>
        </w:rPr>
        <w:t xml:space="preserve"> </w:t>
      </w:r>
      <w:r w:rsidRPr="00DB2D62">
        <w:rPr>
          <w:rFonts w:ascii="Frutiger LT 55 Roman" w:hAnsi="Frutiger LT 55 Roman" w:cs="Arial"/>
          <w:b/>
          <w:bCs/>
          <w:sz w:val="32"/>
          <w:szCs w:val="20"/>
        </w:rPr>
        <w:t>Bedingungen</w:t>
      </w:r>
    </w:p>
    <w:p w:rsidR="00663CB3" w:rsidRDefault="00922C91" w:rsidP="00663CB3">
      <w:pPr>
        <w:suppressAutoHyphens/>
        <w:spacing w:line="360" w:lineRule="auto"/>
        <w:rPr>
          <w:rFonts w:ascii="Frutiger LT 55 Roman" w:hAnsi="Frutiger LT 55 Roman"/>
          <w:b/>
        </w:rPr>
      </w:pPr>
      <w:r w:rsidRPr="00922C91">
        <w:rPr>
          <w:rFonts w:ascii="Frutiger LT 55 Roman" w:hAnsi="Frutiger LT 55 Roman"/>
          <w:b/>
        </w:rPr>
        <w:t>Außergewöhnliche Temperaturverhältnisse, konstant hohe Luftfeuchtigkeit, korrosive Gase, Schmutzbelastungen und große Höhen – unter solchen schwierigen Umgebungsbedingungen stößt konventionelle Brandmeldung irgendwann an ihre Grenzen. Hier beginnt die Welt der Sonderbrandmeldetechnik.</w:t>
      </w:r>
    </w:p>
    <w:p w:rsidR="00177E57" w:rsidRDefault="00177E57" w:rsidP="00663CB3">
      <w:pPr>
        <w:suppressAutoHyphens/>
        <w:spacing w:line="360" w:lineRule="auto"/>
        <w:rPr>
          <w:rFonts w:ascii="Frutiger LT 55 Roman" w:hAnsi="Frutiger LT 55 Roman"/>
          <w:b/>
        </w:rPr>
      </w:pPr>
    </w:p>
    <w:p w:rsidR="00E32924" w:rsidRDefault="00DB2D62" w:rsidP="00875431">
      <w:pPr>
        <w:suppressAutoHyphens/>
        <w:spacing w:line="360" w:lineRule="auto"/>
        <w:rPr>
          <w:rFonts w:ascii="Frutiger LT 55 Roman" w:hAnsi="Frutiger LT 55 Roman"/>
        </w:rPr>
      </w:pPr>
      <w:r w:rsidRPr="00DB2D62">
        <w:rPr>
          <w:rFonts w:ascii="Frutiger LT 55 Roman" w:hAnsi="Frutiger LT 55 Roman"/>
        </w:rPr>
        <w:t xml:space="preserve">Hekatron </w:t>
      </w:r>
      <w:r>
        <w:rPr>
          <w:rFonts w:ascii="Frutiger LT 55 Roman" w:hAnsi="Frutiger LT 55 Roman"/>
        </w:rPr>
        <w:t xml:space="preserve">Brandschutz </w:t>
      </w:r>
      <w:r w:rsidRPr="00DB2D62">
        <w:rPr>
          <w:rFonts w:ascii="Frutiger LT 55 Roman" w:hAnsi="Frutiger LT 55 Roman"/>
        </w:rPr>
        <w:t>bietet seit jeher Lösungen für die Branddetektion unter schwierigen Bedingungen</w:t>
      </w:r>
      <w:r w:rsidR="00875431">
        <w:rPr>
          <w:rFonts w:ascii="Frutiger LT 55 Roman" w:hAnsi="Frutiger LT 55 Roman"/>
        </w:rPr>
        <w:t xml:space="preserve">. </w:t>
      </w:r>
      <w:r w:rsidR="00875431" w:rsidRPr="00875431">
        <w:rPr>
          <w:rFonts w:ascii="Frutiger LT 55 Roman" w:hAnsi="Frutiger LT 55 Roman"/>
        </w:rPr>
        <w:t>So</w:t>
      </w:r>
      <w:r w:rsidR="00875431">
        <w:rPr>
          <w:rFonts w:ascii="Frutiger LT 55 Roman" w:hAnsi="Frutiger LT 55 Roman"/>
        </w:rPr>
        <w:t xml:space="preserve"> </w:t>
      </w:r>
      <w:r w:rsidR="00875431" w:rsidRPr="00875431">
        <w:rPr>
          <w:rFonts w:ascii="Frutiger LT 55 Roman" w:hAnsi="Frutiger LT 55 Roman"/>
        </w:rPr>
        <w:t>unterschiedlich wie die Herausforderungen sind auch</w:t>
      </w:r>
      <w:r w:rsidR="00875431">
        <w:rPr>
          <w:rFonts w:ascii="Frutiger LT 55 Roman" w:hAnsi="Frutiger LT 55 Roman"/>
        </w:rPr>
        <w:t xml:space="preserve"> </w:t>
      </w:r>
      <w:r w:rsidR="00875431" w:rsidRPr="00875431">
        <w:rPr>
          <w:rFonts w:ascii="Frutiger LT 55 Roman" w:hAnsi="Frutiger LT 55 Roman"/>
        </w:rPr>
        <w:t>die Lösungen, die die Sonderbrandmeldetechnik dafür</w:t>
      </w:r>
      <w:r w:rsidR="00875431">
        <w:rPr>
          <w:rFonts w:ascii="Frutiger LT 55 Roman" w:hAnsi="Frutiger LT 55 Roman"/>
        </w:rPr>
        <w:t xml:space="preserve"> </w:t>
      </w:r>
      <w:r w:rsidR="00875431" w:rsidRPr="00875431">
        <w:rPr>
          <w:rFonts w:ascii="Frutiger LT 55 Roman" w:hAnsi="Frutiger LT 55 Roman"/>
        </w:rPr>
        <w:t>zur Verfügung stellt. Das reicht vom Ansaugrauchmelder</w:t>
      </w:r>
      <w:r w:rsidR="00875431">
        <w:rPr>
          <w:rFonts w:ascii="Frutiger LT 55 Roman" w:hAnsi="Frutiger LT 55 Roman"/>
        </w:rPr>
        <w:t xml:space="preserve"> </w:t>
      </w:r>
      <w:r w:rsidR="00875431" w:rsidRPr="00875431">
        <w:rPr>
          <w:rFonts w:ascii="Frutiger LT 55 Roman" w:hAnsi="Frutiger LT 55 Roman"/>
        </w:rPr>
        <w:t>über linienförmige Rauchmelder bis hin zu</w:t>
      </w:r>
      <w:r w:rsidR="00875431">
        <w:rPr>
          <w:rFonts w:ascii="Frutiger LT 55 Roman" w:hAnsi="Frutiger LT 55 Roman"/>
        </w:rPr>
        <w:t xml:space="preserve"> </w:t>
      </w:r>
      <w:r w:rsidR="00875431" w:rsidRPr="00875431">
        <w:rPr>
          <w:rFonts w:ascii="Frutiger LT 55 Roman" w:hAnsi="Frutiger LT 55 Roman"/>
        </w:rPr>
        <w:t>linienförmigen Wärmemeldern.</w:t>
      </w:r>
    </w:p>
    <w:p w:rsidR="00867C0D" w:rsidRDefault="00867C0D" w:rsidP="00875431">
      <w:pPr>
        <w:suppressAutoHyphens/>
        <w:spacing w:line="360" w:lineRule="auto"/>
        <w:rPr>
          <w:rFonts w:ascii="Frutiger LT 55 Roman" w:hAnsi="Frutiger LT 55 Roman"/>
        </w:rPr>
      </w:pPr>
    </w:p>
    <w:p w:rsidR="00DB2D62" w:rsidRPr="00DB2D62" w:rsidRDefault="00875431" w:rsidP="00A009D9">
      <w:pPr>
        <w:suppressAutoHyphens/>
        <w:spacing w:line="360" w:lineRule="auto"/>
        <w:rPr>
          <w:rFonts w:ascii="Frutiger LT 55 Roman" w:hAnsi="Frutiger LT 55 Roman"/>
          <w:b/>
        </w:rPr>
      </w:pPr>
      <w:r w:rsidRPr="00875431">
        <w:rPr>
          <w:rFonts w:ascii="Frutiger LT 55 Roman" w:hAnsi="Frutiger LT 55 Roman"/>
          <w:b/>
        </w:rPr>
        <w:t>Ansaugrauchmelder</w:t>
      </w:r>
      <w:r w:rsidRPr="005064B7">
        <w:rPr>
          <w:rFonts w:ascii="Frutiger LT 55 Roman" w:hAnsi="Frutiger LT 55 Roman"/>
        </w:rPr>
        <w:t xml:space="preserve"> </w:t>
      </w:r>
      <w:r w:rsidR="00DB2D62" w:rsidRPr="00DB2D62">
        <w:rPr>
          <w:rFonts w:ascii="Frutiger LT 55 Roman" w:hAnsi="Frutiger LT 55 Roman"/>
          <w:b/>
        </w:rPr>
        <w:t>ASD</w:t>
      </w:r>
    </w:p>
    <w:p w:rsidR="00A009D9" w:rsidRDefault="003F2980" w:rsidP="00CA0DB5">
      <w:pPr>
        <w:suppressAutoHyphens/>
        <w:spacing w:line="360" w:lineRule="auto"/>
        <w:rPr>
          <w:rFonts w:ascii="Frutiger LT 55 Roman" w:hAnsi="Frutiger LT 55 Roman"/>
        </w:rPr>
      </w:pPr>
      <w:r>
        <w:rPr>
          <w:rFonts w:ascii="Frutiger LT 55 Roman" w:hAnsi="Frutiger LT 55 Roman"/>
        </w:rPr>
        <w:t xml:space="preserve">Die Hekatron </w:t>
      </w:r>
      <w:r w:rsidRPr="003F2980">
        <w:rPr>
          <w:rFonts w:ascii="Frutiger LT 55 Roman" w:hAnsi="Frutiger LT 55 Roman"/>
        </w:rPr>
        <w:t>Ansaugrauchmelder</w:t>
      </w:r>
      <w:r w:rsidR="00867C0D">
        <w:rPr>
          <w:rFonts w:ascii="Frutiger LT 55 Roman" w:hAnsi="Frutiger LT 55 Roman"/>
        </w:rPr>
        <w:t xml:space="preserve"> </w:t>
      </w:r>
      <w:r>
        <w:rPr>
          <w:rFonts w:ascii="Frutiger LT 55 Roman" w:hAnsi="Frutiger LT 55 Roman"/>
        </w:rPr>
        <w:t>eig</w:t>
      </w:r>
      <w:r w:rsidR="00051D25">
        <w:rPr>
          <w:rFonts w:ascii="Frutiger LT 55 Roman" w:hAnsi="Frutiger LT 55 Roman"/>
        </w:rPr>
        <w:t>n</w:t>
      </w:r>
      <w:r>
        <w:rPr>
          <w:rFonts w:ascii="Frutiger LT 55 Roman" w:hAnsi="Frutiger LT 55 Roman"/>
        </w:rPr>
        <w:t>en sich für eine Vielzahl von unterschiedlichen</w:t>
      </w:r>
      <w:r w:rsidRPr="003F2980">
        <w:rPr>
          <w:rFonts w:ascii="Frutiger LT 55 Roman" w:hAnsi="Frutiger LT 55 Roman"/>
        </w:rPr>
        <w:t xml:space="preserve"> </w:t>
      </w:r>
      <w:r>
        <w:rPr>
          <w:rFonts w:ascii="Frutiger LT 55 Roman" w:hAnsi="Frutiger LT 55 Roman"/>
        </w:rPr>
        <w:t xml:space="preserve">Anwendungsbereichen. </w:t>
      </w:r>
      <w:r w:rsidR="00867C0D">
        <w:rPr>
          <w:rFonts w:ascii="Frutiger LT 55 Roman" w:hAnsi="Frutiger LT 55 Roman"/>
        </w:rPr>
        <w:t xml:space="preserve">Je nach Größe der Überwachungsfläche oder den spezifischen Anforderungen des zu schützenden Objektes kommt einer der drei Typen, AD 531, ASD 532 oder ASD 535, zum Einsatz. </w:t>
      </w:r>
      <w:r w:rsidR="00875431" w:rsidRPr="00875431">
        <w:rPr>
          <w:rFonts w:ascii="Frutiger LT 55 Roman" w:hAnsi="Frutiger LT 55 Roman"/>
        </w:rPr>
        <w:t>Wenn es darum geht, in Museen, Kirchen oder historischen Gebäuden aus ästhetischen Gründen die Brandmeldetechnik nahezu unsichtbar zu installieren, sind Ansaugrauchmelder die erste Wahl</w:t>
      </w:r>
      <w:r w:rsidR="00875431">
        <w:rPr>
          <w:rFonts w:ascii="Frutiger LT 55 Roman" w:hAnsi="Frutiger LT 55 Roman"/>
        </w:rPr>
        <w:t>.</w:t>
      </w:r>
      <w:r w:rsidR="00CA0DB5">
        <w:rPr>
          <w:rFonts w:ascii="Frutiger LT 55 Roman" w:hAnsi="Frutiger LT 55 Roman"/>
        </w:rPr>
        <w:t xml:space="preserve"> </w:t>
      </w:r>
      <w:r w:rsidR="00867C0D">
        <w:rPr>
          <w:rFonts w:ascii="Frutiger LT 55 Roman" w:hAnsi="Frutiger LT 55 Roman"/>
        </w:rPr>
        <w:t>S</w:t>
      </w:r>
      <w:r w:rsidR="009744D3">
        <w:rPr>
          <w:rFonts w:ascii="Frutiger LT 55 Roman" w:hAnsi="Frutiger LT 55 Roman"/>
        </w:rPr>
        <w:t>ie</w:t>
      </w:r>
      <w:r w:rsidR="00CA0DB5" w:rsidRPr="00CA0DB5">
        <w:rPr>
          <w:rFonts w:ascii="Frutiger LT 55 Roman" w:hAnsi="Frutiger LT 55 Roman"/>
        </w:rPr>
        <w:t xml:space="preserve"> </w:t>
      </w:r>
      <w:r w:rsidR="009744D3">
        <w:rPr>
          <w:rFonts w:ascii="Frutiger LT 55 Roman" w:hAnsi="Frutiger LT 55 Roman"/>
        </w:rPr>
        <w:t>sind</w:t>
      </w:r>
      <w:r w:rsidR="00CA0DB5" w:rsidRPr="00CA0DB5">
        <w:rPr>
          <w:rFonts w:ascii="Frutiger LT 55 Roman" w:hAnsi="Frutiger LT 55 Roman"/>
        </w:rPr>
        <w:t xml:space="preserve"> für den Brandschutz in hohen Räumen und Hallen </w:t>
      </w:r>
      <w:r w:rsidR="00867C0D">
        <w:rPr>
          <w:rFonts w:ascii="Frutiger LT 55 Roman" w:hAnsi="Frutiger LT 55 Roman"/>
        </w:rPr>
        <w:t xml:space="preserve">ebenso </w:t>
      </w:r>
      <w:r w:rsidR="00CA0DB5" w:rsidRPr="00CA0DB5">
        <w:rPr>
          <w:rFonts w:ascii="Frutiger LT 55 Roman" w:hAnsi="Frutiger LT 55 Roman"/>
        </w:rPr>
        <w:t xml:space="preserve">geeignet wie für die Absicherung von aus baulichen oder betrieblichen Gründen schwer zugänglichen Bereichen. Auch für die Einrichtungsüberwachung </w:t>
      </w:r>
      <w:r w:rsidR="00CA0DB5" w:rsidRPr="00CA0DB5">
        <w:rPr>
          <w:rFonts w:ascii="Frutiger LT 55 Roman" w:hAnsi="Frutiger LT 55 Roman"/>
        </w:rPr>
        <w:lastRenderedPageBreak/>
        <w:t xml:space="preserve">etwa von Elektroschränken, Maschinen der Fertigungstechnik oder </w:t>
      </w:r>
      <w:r w:rsidR="001114A3" w:rsidRPr="001114A3">
        <w:rPr>
          <w:rFonts w:ascii="Frutiger LT 55 Roman" w:hAnsi="Frutiger LT 55 Roman"/>
        </w:rPr>
        <w:t xml:space="preserve">in IT-Einrichtungen wie Serverräumen </w:t>
      </w:r>
      <w:r w:rsidR="00CA0DB5" w:rsidRPr="00CA0DB5">
        <w:rPr>
          <w:rFonts w:ascii="Frutiger LT 55 Roman" w:hAnsi="Frutiger LT 55 Roman"/>
        </w:rPr>
        <w:t>biete</w:t>
      </w:r>
      <w:r w:rsidR="001114A3">
        <w:rPr>
          <w:rFonts w:ascii="Frutiger LT 55 Roman" w:hAnsi="Frutiger LT 55 Roman"/>
        </w:rPr>
        <w:t>n</w:t>
      </w:r>
      <w:r w:rsidR="00CA0DB5" w:rsidRPr="00CA0DB5">
        <w:rPr>
          <w:rFonts w:ascii="Frutiger LT 55 Roman" w:hAnsi="Frutiger LT 55 Roman"/>
        </w:rPr>
        <w:t xml:space="preserve"> </w:t>
      </w:r>
      <w:r w:rsidR="009744D3">
        <w:rPr>
          <w:rFonts w:ascii="Frutiger LT 55 Roman" w:hAnsi="Frutiger LT 55 Roman"/>
        </w:rPr>
        <w:t>sie</w:t>
      </w:r>
      <w:r w:rsidR="00CA0DB5" w:rsidRPr="00CA0DB5">
        <w:rPr>
          <w:rFonts w:ascii="Frutiger LT 55 Roman" w:hAnsi="Frutiger LT 55 Roman"/>
        </w:rPr>
        <w:t xml:space="preserve"> eine optimale Lösung</w:t>
      </w:r>
      <w:r w:rsidR="00CA0DB5">
        <w:rPr>
          <w:rFonts w:ascii="Frutiger LT 55 Roman" w:hAnsi="Frutiger LT 55 Roman"/>
        </w:rPr>
        <w:t>.</w:t>
      </w:r>
      <w:r w:rsidR="00CA0DB5" w:rsidRPr="00CA0DB5">
        <w:rPr>
          <w:rFonts w:ascii="Frutiger LT 55 Roman" w:hAnsi="Frutiger LT 55 Roman"/>
        </w:rPr>
        <w:t xml:space="preserve"> </w:t>
      </w:r>
      <w:r w:rsidR="001114A3" w:rsidRPr="001114A3">
        <w:rPr>
          <w:rFonts w:ascii="Frutiger LT 55 Roman" w:hAnsi="Frutiger LT 55 Roman"/>
        </w:rPr>
        <w:t>Für die Brandfrüherkennung in Tiefkühllagern mit Temperaturen bis zu minus 30 Grad Celsius hat Hekatron Brandschutz eben</w:t>
      </w:r>
      <w:r w:rsidR="001114A3">
        <w:rPr>
          <w:rFonts w:ascii="Frutiger LT 55 Roman" w:hAnsi="Frutiger LT 55 Roman"/>
        </w:rPr>
        <w:t>f</w:t>
      </w:r>
      <w:r w:rsidR="001114A3" w:rsidRPr="001114A3">
        <w:rPr>
          <w:rFonts w:ascii="Frutiger LT 55 Roman" w:hAnsi="Frutiger LT 55 Roman"/>
        </w:rPr>
        <w:t>alls mit den speziell für diese Anwendungen konzipierten Ansaugstellenheizelementen eine perfekte Lösung im Programm.</w:t>
      </w:r>
    </w:p>
    <w:p w:rsidR="000D4D49" w:rsidRPr="005064B7" w:rsidRDefault="000D4D49" w:rsidP="00A009D9">
      <w:pPr>
        <w:suppressAutoHyphens/>
        <w:spacing w:line="360" w:lineRule="auto"/>
        <w:rPr>
          <w:rFonts w:ascii="Frutiger LT 55 Roman" w:hAnsi="Frutiger LT 55 Roman"/>
        </w:rPr>
      </w:pPr>
    </w:p>
    <w:p w:rsidR="00DB2D62" w:rsidRPr="00DB2D62" w:rsidRDefault="00FC377A" w:rsidP="00A05CEB">
      <w:pPr>
        <w:suppressAutoHyphens/>
        <w:spacing w:line="360" w:lineRule="auto"/>
        <w:rPr>
          <w:rFonts w:ascii="Frutiger LT 55 Roman" w:hAnsi="Frutiger LT 55 Roman"/>
          <w:b/>
        </w:rPr>
      </w:pPr>
      <w:r>
        <w:rPr>
          <w:rFonts w:ascii="Frutiger LT 55 Roman" w:hAnsi="Frutiger LT 55 Roman"/>
          <w:b/>
        </w:rPr>
        <w:t xml:space="preserve">Linienförmiger Rauchmelder </w:t>
      </w:r>
      <w:r w:rsidR="001114A3" w:rsidRPr="00DB2D62">
        <w:rPr>
          <w:rFonts w:ascii="Frutiger LT 55 Roman" w:hAnsi="Frutiger LT 55 Roman"/>
          <w:b/>
        </w:rPr>
        <w:t>ILIA</w:t>
      </w:r>
    </w:p>
    <w:p w:rsidR="001F0281" w:rsidRPr="00A05CEB" w:rsidRDefault="001F0281" w:rsidP="00A05CEB">
      <w:pPr>
        <w:suppressAutoHyphens/>
        <w:spacing w:line="360" w:lineRule="auto"/>
        <w:rPr>
          <w:rFonts w:ascii="Frutiger LT 55 Roman" w:hAnsi="Frutiger LT 55 Roman"/>
        </w:rPr>
      </w:pPr>
      <w:r w:rsidRPr="00A05CEB">
        <w:rPr>
          <w:rFonts w:ascii="Frutiger LT 55 Roman" w:hAnsi="Frutiger LT 55 Roman"/>
        </w:rPr>
        <w:t xml:space="preserve">Dort, wo die maximale Installationshöhe konventioneller Brandmelder </w:t>
      </w:r>
      <w:r w:rsidR="00564155" w:rsidRPr="00A05CEB">
        <w:rPr>
          <w:rFonts w:ascii="Frutiger LT 55 Roman" w:hAnsi="Frutiger LT 55 Roman"/>
        </w:rPr>
        <w:t>nicht ausreicht, kommt der</w:t>
      </w:r>
      <w:r w:rsidRPr="00A05CEB">
        <w:rPr>
          <w:rFonts w:ascii="Frutiger LT 55 Roman" w:hAnsi="Frutiger LT 55 Roman"/>
        </w:rPr>
        <w:t xml:space="preserve"> linienförmige Rauchmelder </w:t>
      </w:r>
      <w:r w:rsidR="001114A3" w:rsidRPr="00A05CEB">
        <w:rPr>
          <w:rFonts w:ascii="Frutiger LT 55 Roman" w:hAnsi="Frutiger LT 55 Roman"/>
        </w:rPr>
        <w:t xml:space="preserve">ILIA </w:t>
      </w:r>
      <w:r w:rsidRPr="00A05CEB">
        <w:rPr>
          <w:rFonts w:ascii="Frutiger LT 55 Roman" w:hAnsi="Frutiger LT 55 Roman"/>
        </w:rPr>
        <w:t xml:space="preserve">zum Einsatz. In sehr hohen industriellen oder öffentlichen Gebäuden installiert, </w:t>
      </w:r>
      <w:r w:rsidR="00564155" w:rsidRPr="005064B7">
        <w:rPr>
          <w:rFonts w:ascii="Frutiger LT 55 Roman" w:hAnsi="Frutiger LT 55 Roman"/>
        </w:rPr>
        <w:t xml:space="preserve">detektiert </w:t>
      </w:r>
      <w:r w:rsidR="001114A3">
        <w:rPr>
          <w:rFonts w:ascii="Frutiger LT 55 Roman" w:hAnsi="Frutiger LT 55 Roman"/>
        </w:rPr>
        <w:t xml:space="preserve">ILIA </w:t>
      </w:r>
      <w:r w:rsidR="00564155" w:rsidRPr="005064B7">
        <w:rPr>
          <w:rFonts w:ascii="Frutiger LT 55 Roman" w:hAnsi="Frutiger LT 55 Roman"/>
        </w:rPr>
        <w:t>mit höchster Zuverlässigkeit.</w:t>
      </w:r>
      <w:r w:rsidR="00A05CEB">
        <w:rPr>
          <w:rFonts w:ascii="Frutiger LT 55 Roman" w:hAnsi="Frutiger LT 55 Roman"/>
        </w:rPr>
        <w:t xml:space="preserve"> </w:t>
      </w:r>
      <w:r w:rsidR="00A05CEB" w:rsidRPr="00A05CEB">
        <w:rPr>
          <w:rFonts w:ascii="Frutiger LT 55 Roman" w:hAnsi="Frutiger LT 55 Roman"/>
        </w:rPr>
        <w:t>Dabei ist er äußerst unempfindlich gegen</w:t>
      </w:r>
      <w:r w:rsidR="00A05CEB">
        <w:rPr>
          <w:rFonts w:ascii="Frutiger LT 55 Roman" w:hAnsi="Frutiger LT 55 Roman"/>
        </w:rPr>
        <w:t xml:space="preserve"> </w:t>
      </w:r>
      <w:r w:rsidR="00A05CEB" w:rsidRPr="00A05CEB">
        <w:rPr>
          <w:rFonts w:ascii="Frutiger LT 55 Roman" w:hAnsi="Frutiger LT 55 Roman"/>
        </w:rPr>
        <w:t>Störungen durch Staub oder Dampf</w:t>
      </w:r>
      <w:r w:rsidR="00A05CEB">
        <w:rPr>
          <w:rFonts w:ascii="Frutiger LT 55 Roman" w:hAnsi="Frutiger LT 55 Roman"/>
        </w:rPr>
        <w:t>.</w:t>
      </w:r>
      <w:r w:rsidR="00A05CEB" w:rsidRPr="00A05CEB">
        <w:rPr>
          <w:rFonts w:ascii="Frutiger LT 55 Roman" w:hAnsi="Frutiger LT 55 Roman"/>
        </w:rPr>
        <w:t xml:space="preserve"> </w:t>
      </w:r>
      <w:r w:rsidRPr="00A05CEB">
        <w:rPr>
          <w:rFonts w:ascii="Frutiger LT 55 Roman" w:hAnsi="Frutiger LT 55 Roman"/>
        </w:rPr>
        <w:t xml:space="preserve">Für Umgebungen mit besonders hohem Staubaufkommen, wie z.B. Recyclinganlagen, gibt es den </w:t>
      </w:r>
      <w:r w:rsidR="00767CE5" w:rsidRPr="00A05CEB">
        <w:rPr>
          <w:rFonts w:ascii="Frutiger LT 55 Roman" w:hAnsi="Frutiger LT 55 Roman"/>
        </w:rPr>
        <w:t>ILIA</w:t>
      </w:r>
      <w:r w:rsidR="00767CE5">
        <w:rPr>
          <w:rFonts w:ascii="Frutiger LT 55 Roman" w:hAnsi="Frutiger LT 55 Roman"/>
        </w:rPr>
        <w:t xml:space="preserve"> </w:t>
      </w:r>
      <w:r w:rsidRPr="00A05CEB">
        <w:rPr>
          <w:rFonts w:ascii="Frutiger LT 55 Roman" w:hAnsi="Frutiger LT 55 Roman"/>
        </w:rPr>
        <w:t xml:space="preserve">zudem in der äußerst staubtoleranten Version </w:t>
      </w:r>
      <w:r w:rsidR="001114A3" w:rsidRPr="00A05CEB">
        <w:rPr>
          <w:rFonts w:ascii="Frutiger LT 55 Roman" w:hAnsi="Frutiger LT 55 Roman"/>
        </w:rPr>
        <w:t>ILIA DUST</w:t>
      </w:r>
      <w:r w:rsidR="001114A3">
        <w:rPr>
          <w:rFonts w:ascii="Frutiger LT 55 Roman" w:hAnsi="Frutiger LT 55 Roman"/>
        </w:rPr>
        <w:t xml:space="preserve"> PRO</w:t>
      </w:r>
      <w:r w:rsidR="00A05CEB">
        <w:rPr>
          <w:rFonts w:ascii="Frutiger LT 55 Roman" w:hAnsi="Frutiger LT 55 Roman"/>
        </w:rPr>
        <w:t xml:space="preserve">. </w:t>
      </w:r>
      <w:r w:rsidR="00A05CEB" w:rsidRPr="00A05CEB">
        <w:rPr>
          <w:rFonts w:ascii="Frutiger LT 55 Roman" w:hAnsi="Frutiger LT 55 Roman"/>
        </w:rPr>
        <w:t xml:space="preserve">Der </w:t>
      </w:r>
      <w:r w:rsidR="001114A3" w:rsidRPr="00A05CEB">
        <w:rPr>
          <w:rFonts w:ascii="Frutiger LT 55 Roman" w:hAnsi="Frutiger LT 55 Roman"/>
        </w:rPr>
        <w:t>ILIA</w:t>
      </w:r>
      <w:r w:rsidR="001114A3">
        <w:rPr>
          <w:rFonts w:ascii="Frutiger LT 55 Roman" w:hAnsi="Frutiger LT 55 Roman"/>
        </w:rPr>
        <w:t xml:space="preserve"> </w:t>
      </w:r>
      <w:r w:rsidR="00A05CEB" w:rsidRPr="00A05CEB">
        <w:rPr>
          <w:rFonts w:ascii="Frutiger LT 55 Roman" w:hAnsi="Frutiger LT 55 Roman"/>
        </w:rPr>
        <w:t>verfügt über eine abgesetzte Kontrolleinheit, so</w:t>
      </w:r>
      <w:r w:rsidR="00A05CEB">
        <w:rPr>
          <w:rFonts w:ascii="Frutiger LT 55 Roman" w:hAnsi="Frutiger LT 55 Roman"/>
        </w:rPr>
        <w:t xml:space="preserve"> </w:t>
      </w:r>
      <w:r w:rsidR="00A05CEB" w:rsidRPr="00A05CEB">
        <w:rPr>
          <w:rFonts w:ascii="Frutiger LT 55 Roman" w:hAnsi="Frutiger LT 55 Roman"/>
        </w:rPr>
        <w:t>dass Einstell-, Test- und Wartungsarbeiten von einem leicht</w:t>
      </w:r>
      <w:r w:rsidR="00A05CEB">
        <w:rPr>
          <w:rFonts w:ascii="Frutiger LT 55 Roman" w:hAnsi="Frutiger LT 55 Roman"/>
        </w:rPr>
        <w:t xml:space="preserve"> </w:t>
      </w:r>
      <w:r w:rsidR="00A05CEB" w:rsidRPr="00A05CEB">
        <w:rPr>
          <w:rFonts w:ascii="Frutiger LT 55 Roman" w:hAnsi="Frutiger LT 55 Roman"/>
        </w:rPr>
        <w:t>zugänglichen Ort aus möglich sind</w:t>
      </w:r>
      <w:r w:rsidR="00A05CEB">
        <w:rPr>
          <w:rFonts w:ascii="Frutiger LT 55 Roman" w:hAnsi="Frutiger LT 55 Roman"/>
        </w:rPr>
        <w:t>.</w:t>
      </w:r>
    </w:p>
    <w:p w:rsidR="00F7081E" w:rsidRDefault="00F7081E" w:rsidP="00270788">
      <w:pPr>
        <w:suppressAutoHyphens/>
        <w:spacing w:line="360" w:lineRule="auto"/>
        <w:rPr>
          <w:rFonts w:ascii="Frutiger LT 55 Roman" w:hAnsi="Frutiger LT 55 Roman"/>
        </w:rPr>
      </w:pPr>
    </w:p>
    <w:p w:rsidR="00A009D9" w:rsidRPr="00DB2D62" w:rsidRDefault="00FC377A" w:rsidP="00270788">
      <w:pPr>
        <w:suppressAutoHyphens/>
        <w:spacing w:line="360" w:lineRule="auto"/>
        <w:rPr>
          <w:rFonts w:ascii="Frutiger LT 55 Roman" w:hAnsi="Frutiger LT 55 Roman"/>
          <w:b/>
        </w:rPr>
      </w:pPr>
      <w:r>
        <w:rPr>
          <w:rFonts w:ascii="Frutiger LT 55 Roman" w:hAnsi="Frutiger LT 55 Roman"/>
          <w:b/>
        </w:rPr>
        <w:t xml:space="preserve">Linienförmiger Wärmemelder </w:t>
      </w:r>
      <w:r w:rsidR="00DB2D62" w:rsidRPr="00DB2D62">
        <w:rPr>
          <w:rFonts w:ascii="Frutiger LT 55 Roman" w:hAnsi="Frutiger LT 55 Roman"/>
          <w:b/>
        </w:rPr>
        <w:t>ADW</w:t>
      </w:r>
    </w:p>
    <w:p w:rsidR="00D46C6E" w:rsidRDefault="00F9697F" w:rsidP="00293DCC">
      <w:pPr>
        <w:suppressAutoHyphens/>
        <w:spacing w:line="360" w:lineRule="auto"/>
        <w:rPr>
          <w:rFonts w:ascii="Frutiger LT 55 Roman" w:hAnsi="Frutiger LT 55 Roman"/>
        </w:rPr>
      </w:pPr>
      <w:r w:rsidRPr="00E32924">
        <w:rPr>
          <w:rFonts w:ascii="Frutiger LT 55 Roman" w:hAnsi="Frutiger LT 55 Roman"/>
        </w:rPr>
        <w:t xml:space="preserve">Wo herkömmliche Brandmeldung an ihre physikalischen Grenzen </w:t>
      </w:r>
      <w:r w:rsidR="00EB61D2" w:rsidRPr="00E32924">
        <w:rPr>
          <w:rFonts w:ascii="Frutiger LT 55 Roman" w:hAnsi="Frutiger LT 55 Roman"/>
        </w:rPr>
        <w:t>stößt</w:t>
      </w:r>
      <w:r w:rsidRPr="00E32924">
        <w:rPr>
          <w:rFonts w:ascii="Frutiger LT 55 Roman" w:hAnsi="Frutiger LT 55 Roman"/>
        </w:rPr>
        <w:t xml:space="preserve">, beginnt das Einsatzgebiet des </w:t>
      </w:r>
      <w:r w:rsidR="00EB61D2" w:rsidRPr="00E32924">
        <w:rPr>
          <w:rFonts w:ascii="Frutiger LT 55 Roman" w:hAnsi="Frutiger LT 55 Roman"/>
        </w:rPr>
        <w:t>linienförmigen Wärmemelders</w:t>
      </w:r>
      <w:r w:rsidRPr="00E32924">
        <w:rPr>
          <w:rFonts w:ascii="Frutiger LT 55 Roman" w:hAnsi="Frutiger LT 55 Roman"/>
        </w:rPr>
        <w:t xml:space="preserve"> ADW 535. Er kommt mit extremen Temperaturverhältnissen ebenso gut </w:t>
      </w:r>
      <w:r w:rsidR="00EB61D2" w:rsidRPr="00E32924">
        <w:rPr>
          <w:rFonts w:ascii="Frutiger LT 55 Roman" w:hAnsi="Frutiger LT 55 Roman"/>
        </w:rPr>
        <w:t>zu Recht</w:t>
      </w:r>
      <w:r w:rsidRPr="00E32924">
        <w:rPr>
          <w:rFonts w:ascii="Frutiger LT 55 Roman" w:hAnsi="Frutiger LT 55 Roman"/>
        </w:rPr>
        <w:t xml:space="preserve"> wie mit konstant hoher Luftfeuchtigkeit, korrosive</w:t>
      </w:r>
      <w:r w:rsidR="00D46C6E">
        <w:rPr>
          <w:rFonts w:ascii="Frutiger LT 55 Roman" w:hAnsi="Frutiger LT 55 Roman"/>
        </w:rPr>
        <w:t>n</w:t>
      </w:r>
      <w:r w:rsidRPr="00E32924">
        <w:rPr>
          <w:rFonts w:ascii="Frutiger LT 55 Roman" w:hAnsi="Frutiger LT 55 Roman"/>
        </w:rPr>
        <w:t xml:space="preserve"> Gase</w:t>
      </w:r>
      <w:r w:rsidR="00EB61D2" w:rsidRPr="00E32924">
        <w:rPr>
          <w:rFonts w:ascii="Frutiger LT 55 Roman" w:hAnsi="Frutiger LT 55 Roman"/>
        </w:rPr>
        <w:t>n</w:t>
      </w:r>
      <w:r w:rsidRPr="00E32924">
        <w:rPr>
          <w:rFonts w:ascii="Frutiger LT 55 Roman" w:hAnsi="Frutiger LT 55 Roman"/>
        </w:rPr>
        <w:t xml:space="preserve"> oder verschmutzte</w:t>
      </w:r>
      <w:r w:rsidR="00EB61D2" w:rsidRPr="00E32924">
        <w:rPr>
          <w:rFonts w:ascii="Frutiger LT 55 Roman" w:hAnsi="Frutiger LT 55 Roman"/>
        </w:rPr>
        <w:t>r</w:t>
      </w:r>
      <w:r w:rsidRPr="00E32924">
        <w:rPr>
          <w:rFonts w:ascii="Frutiger LT 55 Roman" w:hAnsi="Frutiger LT 55 Roman"/>
        </w:rPr>
        <w:t xml:space="preserve"> Luft</w:t>
      </w:r>
      <w:r w:rsidR="00EB61D2" w:rsidRPr="00E32924">
        <w:rPr>
          <w:rFonts w:ascii="Frutiger LT 55 Roman" w:hAnsi="Frutiger LT 55 Roman"/>
        </w:rPr>
        <w:t>.</w:t>
      </w:r>
      <w:r w:rsidR="001D3B32">
        <w:rPr>
          <w:rFonts w:ascii="Frutiger LT 55 Roman" w:hAnsi="Frutiger LT 55 Roman"/>
        </w:rPr>
        <w:t xml:space="preserve"> Seine Stärken spielt er daher in</w:t>
      </w:r>
      <w:r w:rsidR="006E03FA">
        <w:rPr>
          <w:rFonts w:ascii="Frutiger LT 55 Roman" w:hAnsi="Frutiger LT 55 Roman"/>
        </w:rPr>
        <w:t xml:space="preserve"> </w:t>
      </w:r>
      <w:r w:rsidR="006E03FA" w:rsidRPr="006E03FA">
        <w:rPr>
          <w:rFonts w:ascii="Frutiger LT 55 Roman" w:hAnsi="Frutiger LT 55 Roman"/>
        </w:rPr>
        <w:t xml:space="preserve">Hochtemperaturanwendungen </w:t>
      </w:r>
      <w:r w:rsidR="006E03FA">
        <w:rPr>
          <w:rFonts w:ascii="Frutiger LT 55 Roman" w:hAnsi="Frutiger LT 55 Roman"/>
        </w:rPr>
        <w:t xml:space="preserve">wie </w:t>
      </w:r>
      <w:r w:rsidR="006E03FA" w:rsidRPr="006E03FA">
        <w:rPr>
          <w:rFonts w:ascii="Frutiger LT 55 Roman" w:hAnsi="Frutiger LT 55 Roman"/>
        </w:rPr>
        <w:t>Gießereien</w:t>
      </w:r>
      <w:r w:rsidR="006E03FA">
        <w:rPr>
          <w:rFonts w:ascii="Frutiger LT 55 Roman" w:hAnsi="Frutiger LT 55 Roman"/>
        </w:rPr>
        <w:t xml:space="preserve"> </w:t>
      </w:r>
      <w:r w:rsidR="006E03FA" w:rsidRPr="006E03FA">
        <w:rPr>
          <w:rFonts w:ascii="Frutiger LT 55 Roman" w:hAnsi="Frutiger LT 55 Roman"/>
        </w:rPr>
        <w:t>oder Trocknungsöfen mit Temperaturen</w:t>
      </w:r>
      <w:r w:rsidR="006E03FA">
        <w:rPr>
          <w:rFonts w:ascii="Frutiger LT 55 Roman" w:hAnsi="Frutiger LT 55 Roman"/>
        </w:rPr>
        <w:t xml:space="preserve"> </w:t>
      </w:r>
      <w:r w:rsidR="006E03FA" w:rsidRPr="006E03FA">
        <w:rPr>
          <w:rFonts w:ascii="Frutiger LT 55 Roman" w:hAnsi="Frutiger LT 55 Roman"/>
        </w:rPr>
        <w:t>von bis zu 800 Grad Celsius</w:t>
      </w:r>
      <w:r w:rsidR="006E03FA">
        <w:rPr>
          <w:rFonts w:ascii="Frutiger LT 55 Roman" w:hAnsi="Frutiger LT 55 Roman"/>
        </w:rPr>
        <w:t xml:space="preserve"> a</w:t>
      </w:r>
      <w:r w:rsidR="006E03FA" w:rsidRPr="006E03FA">
        <w:rPr>
          <w:rFonts w:ascii="Frutiger LT 55 Roman" w:hAnsi="Frutiger LT 55 Roman"/>
        </w:rPr>
        <w:t>us</w:t>
      </w:r>
      <w:r w:rsidR="006E03FA">
        <w:rPr>
          <w:rFonts w:ascii="Frutiger LT 55 Roman" w:hAnsi="Frutiger LT 55 Roman"/>
        </w:rPr>
        <w:t>. A</w:t>
      </w:r>
      <w:r w:rsidR="00293DCC" w:rsidRPr="006E03FA">
        <w:rPr>
          <w:rFonts w:ascii="Frutiger LT 55 Roman" w:hAnsi="Frutiger LT 55 Roman"/>
        </w:rPr>
        <w:t xml:space="preserve">uch </w:t>
      </w:r>
      <w:r w:rsidR="006E03FA">
        <w:rPr>
          <w:rFonts w:ascii="Frutiger LT 55 Roman" w:hAnsi="Frutiger LT 55 Roman"/>
        </w:rPr>
        <w:t xml:space="preserve">in </w:t>
      </w:r>
      <w:r w:rsidR="00293DCC" w:rsidRPr="006E03FA">
        <w:rPr>
          <w:rFonts w:ascii="Frutiger LT 55 Roman" w:hAnsi="Frutiger LT 55 Roman"/>
        </w:rPr>
        <w:t>durch</w:t>
      </w:r>
      <w:r w:rsidR="006E03FA">
        <w:rPr>
          <w:rFonts w:ascii="Frutiger LT 55 Roman" w:hAnsi="Frutiger LT 55 Roman"/>
        </w:rPr>
        <w:t xml:space="preserve"> </w:t>
      </w:r>
      <w:r w:rsidR="00293DCC" w:rsidRPr="006E03FA">
        <w:rPr>
          <w:rFonts w:ascii="Frutiger LT 55 Roman" w:hAnsi="Frutiger LT 55 Roman"/>
        </w:rPr>
        <w:t>extreme Temperaturschwankungen gekennzeichnete</w:t>
      </w:r>
      <w:r w:rsidR="006E03FA">
        <w:rPr>
          <w:rFonts w:ascii="Frutiger LT 55 Roman" w:hAnsi="Frutiger LT 55 Roman"/>
        </w:rPr>
        <w:t xml:space="preserve"> </w:t>
      </w:r>
      <w:r w:rsidR="00293DCC" w:rsidRPr="006E03FA">
        <w:rPr>
          <w:rFonts w:ascii="Frutiger LT 55 Roman" w:hAnsi="Frutiger LT 55 Roman"/>
        </w:rPr>
        <w:t>Bereiche von der Tiefgarage bis zur</w:t>
      </w:r>
      <w:r w:rsidR="00AE4608" w:rsidRPr="00AE4608">
        <w:rPr>
          <w:rFonts w:ascii="Frutiger LT 55 Roman" w:hAnsi="Frutiger LT 55 Roman"/>
        </w:rPr>
        <w:t xml:space="preserve"> Industrieküche</w:t>
      </w:r>
      <w:r w:rsidR="00AE4608">
        <w:rPr>
          <w:rFonts w:ascii="CentennialLTStd-Light" w:hAnsi="CentennialLTStd-Light" w:cs="CentennialLTStd-Light"/>
          <w:color w:val="1A1A18"/>
          <w:sz w:val="18"/>
          <w:szCs w:val="18"/>
        </w:rPr>
        <w:t xml:space="preserve"> </w:t>
      </w:r>
      <w:r w:rsidR="00293DCC" w:rsidRPr="006E03FA">
        <w:rPr>
          <w:rFonts w:ascii="Frutiger LT 55 Roman" w:hAnsi="Frutiger LT 55 Roman"/>
        </w:rPr>
        <w:t>oder auch schwer zugängliche Bereiche</w:t>
      </w:r>
      <w:r w:rsidR="006E03FA">
        <w:rPr>
          <w:rFonts w:ascii="Frutiger LT 55 Roman" w:hAnsi="Frutiger LT 55 Roman"/>
        </w:rPr>
        <w:t xml:space="preserve"> </w:t>
      </w:r>
      <w:r w:rsidR="00293DCC" w:rsidRPr="006E03FA">
        <w:rPr>
          <w:rFonts w:ascii="Frutiger LT 55 Roman" w:hAnsi="Frutiger LT 55 Roman"/>
        </w:rPr>
        <w:t>wie Kabe</w:t>
      </w:r>
      <w:r w:rsidR="00AE4608">
        <w:rPr>
          <w:rFonts w:ascii="Frutiger LT 55 Roman" w:hAnsi="Frutiger LT 55 Roman"/>
        </w:rPr>
        <w:t>ltrassen und Doppelböden sowie e</w:t>
      </w:r>
      <w:r w:rsidR="00293DCC" w:rsidRPr="006E03FA">
        <w:rPr>
          <w:rFonts w:ascii="Frutiger LT 55 Roman" w:hAnsi="Frutiger LT 55 Roman"/>
        </w:rPr>
        <w:t>x</w:t>
      </w:r>
      <w:r w:rsidR="00767CE5">
        <w:rPr>
          <w:rFonts w:ascii="Frutiger LT 55 Roman" w:hAnsi="Frutiger LT 55 Roman"/>
        </w:rPr>
        <w:t>plosions</w:t>
      </w:r>
      <w:r w:rsidR="00293DCC" w:rsidRPr="006E03FA">
        <w:rPr>
          <w:rFonts w:ascii="Frutiger LT 55 Roman" w:hAnsi="Frutiger LT 55 Roman"/>
        </w:rPr>
        <w:t>gefährdete</w:t>
      </w:r>
      <w:r w:rsidR="00767CE5">
        <w:rPr>
          <w:rFonts w:ascii="Frutiger LT 55 Roman" w:hAnsi="Frutiger LT 55 Roman"/>
        </w:rPr>
        <w:t>n</w:t>
      </w:r>
      <w:r w:rsidR="006E03FA">
        <w:rPr>
          <w:rFonts w:ascii="Frutiger LT 55 Roman" w:hAnsi="Frutiger LT 55 Roman"/>
        </w:rPr>
        <w:t xml:space="preserve"> </w:t>
      </w:r>
      <w:r w:rsidR="00293DCC" w:rsidRPr="006E03FA">
        <w:rPr>
          <w:rFonts w:ascii="Frutiger LT 55 Roman" w:hAnsi="Frutiger LT 55 Roman"/>
        </w:rPr>
        <w:t>Bereiche stellt der Wärmemelder</w:t>
      </w:r>
      <w:r w:rsidR="006E03FA">
        <w:rPr>
          <w:rFonts w:ascii="Frutiger LT 55 Roman" w:hAnsi="Frutiger LT 55 Roman"/>
        </w:rPr>
        <w:t xml:space="preserve"> </w:t>
      </w:r>
      <w:r w:rsidR="00293DCC" w:rsidRPr="006E03FA">
        <w:rPr>
          <w:rFonts w:ascii="Frutiger LT 55 Roman" w:hAnsi="Frutiger LT 55 Roman"/>
        </w:rPr>
        <w:t>seine hervorragenden Detektionseigenschaften unter</w:t>
      </w:r>
      <w:r w:rsidR="006E03FA">
        <w:rPr>
          <w:rFonts w:ascii="Frutiger LT 55 Roman" w:hAnsi="Frutiger LT 55 Roman"/>
        </w:rPr>
        <w:t xml:space="preserve"> </w:t>
      </w:r>
      <w:r w:rsidR="00293DCC" w:rsidRPr="006E03FA">
        <w:rPr>
          <w:rFonts w:ascii="Frutiger LT 55 Roman" w:hAnsi="Frutiger LT 55 Roman"/>
        </w:rPr>
        <w:t>Beweis.</w:t>
      </w:r>
    </w:p>
    <w:p w:rsidR="007E6DCC" w:rsidRDefault="007E6DCC" w:rsidP="00293DCC">
      <w:pPr>
        <w:suppressAutoHyphens/>
        <w:spacing w:line="360" w:lineRule="auto"/>
        <w:rPr>
          <w:rFonts w:ascii="Frutiger LT 55 Roman" w:hAnsi="Frutiger LT 55 Roman"/>
        </w:rPr>
      </w:pPr>
      <w:r>
        <w:rPr>
          <w:rFonts w:ascii="Frutiger LT 55 Roman" w:hAnsi="Frutiger LT 55 Roman"/>
        </w:rPr>
        <w:t>Ca. 3.100 Zeichen</w:t>
      </w:r>
    </w:p>
    <w:p w:rsidR="00FA5AA7" w:rsidRDefault="00691AD9" w:rsidP="00AE4608">
      <w:pPr>
        <w:suppressAutoHyphens/>
        <w:spacing w:line="360" w:lineRule="auto"/>
        <w:rPr>
          <w:rFonts w:ascii="Frutiger LT 55 Roman" w:hAnsi="Frutiger LT 55 Roman"/>
          <w:b/>
        </w:rPr>
      </w:pPr>
      <w:r w:rsidRPr="0092095F">
        <w:rPr>
          <w:rFonts w:ascii="Frutiger LT 55 Roman" w:hAnsi="Frutiger LT 55 Roman" w:cs="Arial"/>
          <w:b/>
        </w:rPr>
        <w:lastRenderedPageBreak/>
        <w:t>Bildmaterial</w:t>
      </w:r>
      <w:r w:rsidR="00FA5AA7" w:rsidRPr="005124FB">
        <w:rPr>
          <w:rFonts w:ascii="Frutiger LT 55 Roman" w:hAnsi="Frutiger LT 55 Roman"/>
          <w:b/>
        </w:rPr>
        <w:t>:</w:t>
      </w:r>
    </w:p>
    <w:p w:rsidR="003B0322" w:rsidRDefault="000034CA" w:rsidP="00FA5AA7">
      <w:pPr>
        <w:spacing w:line="320" w:lineRule="atLeast"/>
        <w:rPr>
          <w:rFonts w:ascii="Frutiger LT 55 Roman" w:hAnsi="Frutiger LT 55 Roman"/>
          <w:b/>
        </w:rPr>
      </w:pPr>
      <w:r>
        <w:rPr>
          <w:rFonts w:ascii="Frutiger LT 55 Roman" w:hAnsi="Frutiger LT 55 Roman"/>
          <w:b/>
          <w:noProof/>
        </w:rPr>
        <w:drawing>
          <wp:inline distT="0" distB="0" distL="0" distR="0">
            <wp:extent cx="4686300" cy="3114675"/>
            <wp:effectExtent l="19050" t="0" r="0" b="0"/>
            <wp:docPr id="1" name="Bild 1" descr="ASD im Einsa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D im Einsatz"/>
                    <pic:cNvPicPr>
                      <a:picLocks noChangeAspect="1" noChangeArrowheads="1"/>
                    </pic:cNvPicPr>
                  </pic:nvPicPr>
                  <pic:blipFill>
                    <a:blip r:embed="rId7" cstate="print"/>
                    <a:srcRect/>
                    <a:stretch>
                      <a:fillRect/>
                    </a:stretch>
                  </pic:blipFill>
                  <pic:spPr bwMode="auto">
                    <a:xfrm>
                      <a:off x="0" y="0"/>
                      <a:ext cx="4686300" cy="3114675"/>
                    </a:xfrm>
                    <a:prstGeom prst="rect">
                      <a:avLst/>
                    </a:prstGeom>
                    <a:noFill/>
                    <a:ln w="9525">
                      <a:noFill/>
                      <a:miter lim="800000"/>
                      <a:headEnd/>
                      <a:tailEnd/>
                    </a:ln>
                  </pic:spPr>
                </pic:pic>
              </a:graphicData>
            </a:graphic>
          </wp:inline>
        </w:drawing>
      </w:r>
    </w:p>
    <w:p w:rsidR="007B68EE" w:rsidRPr="007B68EE" w:rsidRDefault="007B68EE" w:rsidP="007B68EE">
      <w:pPr>
        <w:spacing w:line="320" w:lineRule="atLeast"/>
        <w:rPr>
          <w:rFonts w:ascii="Frutiger LT 55 Roman" w:hAnsi="Frutiger LT 55 Roman"/>
          <w:bCs/>
        </w:rPr>
      </w:pPr>
    </w:p>
    <w:p w:rsidR="007B68EE" w:rsidRPr="005D26F5" w:rsidRDefault="005D26F5" w:rsidP="005D26F5">
      <w:pPr>
        <w:suppressAutoHyphens/>
        <w:spacing w:line="360" w:lineRule="auto"/>
        <w:rPr>
          <w:rFonts w:ascii="Frutiger LT 55 Roman" w:hAnsi="Frutiger LT 55 Roman" w:cs="Arial"/>
          <w:color w:val="000000"/>
        </w:rPr>
      </w:pPr>
      <w:r w:rsidRPr="005D26F5">
        <w:rPr>
          <w:rFonts w:ascii="Frutiger LT 55 Roman" w:hAnsi="Frutiger LT 55 Roman" w:cs="Arial"/>
          <w:color w:val="000000"/>
        </w:rPr>
        <w:t>Der Ansaugrauchmelder ASD 535 bietet gute Lösungen für den Brandschutz in hohen Industriehallen.</w:t>
      </w:r>
    </w:p>
    <w:p w:rsidR="007B68EE" w:rsidRDefault="007B68EE" w:rsidP="00FA5AA7">
      <w:pPr>
        <w:spacing w:line="320" w:lineRule="atLeast"/>
        <w:rPr>
          <w:rFonts w:ascii="Frutiger LT 55 Roman" w:hAnsi="Frutiger LT 55 Roman"/>
          <w:b/>
        </w:rPr>
      </w:pPr>
    </w:p>
    <w:p w:rsidR="005D26F5" w:rsidRPr="005124FB" w:rsidRDefault="005D26F5" w:rsidP="00FA5AA7">
      <w:pPr>
        <w:spacing w:line="320" w:lineRule="atLeast"/>
        <w:rPr>
          <w:rFonts w:ascii="Frutiger LT 55 Roman" w:hAnsi="Frutiger LT 55 Roman"/>
          <w:b/>
        </w:rPr>
      </w:pPr>
    </w:p>
    <w:p w:rsidR="0059575F" w:rsidRPr="007B68EE" w:rsidRDefault="00F12636" w:rsidP="00270788">
      <w:pPr>
        <w:pStyle w:val="Textkrper3"/>
        <w:rPr>
          <w:rFonts w:ascii="Frutiger LT 55 Roman" w:hAnsi="Frutiger LT 55 Roman"/>
          <w:sz w:val="24"/>
          <w:szCs w:val="24"/>
        </w:rPr>
      </w:pPr>
      <w:r w:rsidRPr="00691AD9">
        <w:rPr>
          <w:rFonts w:ascii="Frutiger LT 55 Roman" w:hAnsi="Frutiger LT 55 Roman"/>
          <w:b/>
          <w:sz w:val="24"/>
          <w:szCs w:val="24"/>
        </w:rPr>
        <w:t>We</w:t>
      </w:r>
      <w:r w:rsidR="0059575F" w:rsidRPr="00691AD9">
        <w:rPr>
          <w:rFonts w:ascii="Frutiger LT 55 Roman" w:hAnsi="Frutiger LT 55 Roman"/>
          <w:b/>
          <w:sz w:val="24"/>
          <w:szCs w:val="24"/>
        </w:rPr>
        <w:t>itere Informationen:</w:t>
      </w:r>
      <w:r w:rsidR="0059575F" w:rsidRPr="007B68EE">
        <w:rPr>
          <w:rFonts w:ascii="Frutiger LT 55 Roman" w:hAnsi="Frutiger LT 55 Roman"/>
          <w:sz w:val="24"/>
          <w:szCs w:val="24"/>
        </w:rPr>
        <w:br/>
        <w:t>Hekatron Vertriebs GmbH</w:t>
      </w:r>
      <w:r w:rsidR="0059575F" w:rsidRPr="007B68EE">
        <w:rPr>
          <w:rFonts w:ascii="Frutiger LT 55 Roman" w:hAnsi="Frutiger LT 55 Roman"/>
          <w:sz w:val="24"/>
          <w:szCs w:val="24"/>
        </w:rPr>
        <w:br/>
        <w:t>Detlef Solasse</w:t>
      </w:r>
      <w:r w:rsidR="0059575F" w:rsidRPr="007B68EE">
        <w:rPr>
          <w:rFonts w:ascii="Frutiger LT 55 Roman" w:hAnsi="Frutiger LT 55 Roman"/>
          <w:sz w:val="24"/>
          <w:szCs w:val="24"/>
        </w:rPr>
        <w:br/>
        <w:t>Brühlmatten 9</w:t>
      </w:r>
      <w:r w:rsidR="0059575F" w:rsidRPr="007B68EE">
        <w:rPr>
          <w:rFonts w:ascii="Frutiger LT 55 Roman" w:hAnsi="Frutiger LT 55 Roman"/>
          <w:sz w:val="24"/>
          <w:szCs w:val="24"/>
        </w:rPr>
        <w:br/>
        <w:t>D-79295 Sulzburg</w:t>
      </w:r>
      <w:r w:rsidR="0059575F" w:rsidRPr="007B68EE">
        <w:rPr>
          <w:rFonts w:ascii="Frutiger LT 55 Roman" w:hAnsi="Frutiger LT 55 Roman"/>
          <w:sz w:val="24"/>
          <w:szCs w:val="24"/>
        </w:rPr>
        <w:br/>
        <w:t>Telefon: (0 76 34) 500-213</w:t>
      </w:r>
      <w:r w:rsidR="0059575F" w:rsidRPr="007B68EE">
        <w:rPr>
          <w:rFonts w:ascii="Frutiger LT 55 Roman" w:hAnsi="Frutiger LT 55 Roman"/>
          <w:sz w:val="24"/>
          <w:szCs w:val="24"/>
        </w:rPr>
        <w:br/>
        <w:t xml:space="preserve">E-Mail: </w:t>
      </w:r>
      <w:hyperlink r:id="rId8" w:history="1">
        <w:r w:rsidR="0059575F" w:rsidRPr="007B68EE">
          <w:rPr>
            <w:rStyle w:val="Hyperlink"/>
            <w:rFonts w:ascii="Frutiger LT 55 Roman" w:hAnsi="Frutiger LT 55 Roman"/>
            <w:sz w:val="24"/>
            <w:szCs w:val="24"/>
          </w:rPr>
          <w:t>sol@hekatron.de</w:t>
        </w:r>
      </w:hyperlink>
      <w:r w:rsidR="0059575F" w:rsidRPr="007B68EE">
        <w:rPr>
          <w:rFonts w:ascii="Frutiger LT 55 Roman" w:hAnsi="Frutiger LT 55 Roman"/>
          <w:sz w:val="24"/>
          <w:szCs w:val="24"/>
        </w:rPr>
        <w:t xml:space="preserve"> </w:t>
      </w:r>
    </w:p>
    <w:p w:rsidR="007B68EE" w:rsidRPr="007B68EE" w:rsidRDefault="007B68EE" w:rsidP="00270788">
      <w:pPr>
        <w:pStyle w:val="Textkrper3"/>
        <w:rPr>
          <w:rFonts w:ascii="Frutiger LT 55 Roman" w:hAnsi="Frutiger LT 55 Roman"/>
          <w:sz w:val="24"/>
          <w:szCs w:val="24"/>
        </w:rPr>
      </w:pPr>
    </w:p>
    <w:p w:rsidR="007B68EE" w:rsidRDefault="007B68EE" w:rsidP="00270788">
      <w:pPr>
        <w:pStyle w:val="Textkrper3"/>
        <w:rPr>
          <w:rFonts w:ascii="Frutiger LT 55 Roman" w:hAnsi="Frutiger LT 55 Roman"/>
        </w:rPr>
      </w:pPr>
    </w:p>
    <w:p w:rsidR="007B68EE" w:rsidRDefault="007B68EE" w:rsidP="00270788">
      <w:pPr>
        <w:pStyle w:val="Textkrper3"/>
        <w:rPr>
          <w:rFonts w:ascii="Frutiger LT 55 Roman" w:hAnsi="Frutiger LT 55 Roman"/>
        </w:rPr>
      </w:pPr>
    </w:p>
    <w:p w:rsidR="007B68EE" w:rsidRDefault="007B68EE" w:rsidP="00270788">
      <w:pPr>
        <w:pStyle w:val="Textkrper3"/>
        <w:rPr>
          <w:rFonts w:ascii="Frutiger LT 55 Roman" w:hAnsi="Frutiger LT 55 Roman"/>
        </w:rPr>
      </w:pPr>
    </w:p>
    <w:p w:rsidR="008232B4" w:rsidRPr="00F9169A" w:rsidRDefault="008232B4" w:rsidP="008232B4">
      <w:pPr>
        <w:suppressAutoHyphens/>
        <w:spacing w:line="360" w:lineRule="auto"/>
        <w:rPr>
          <w:rFonts w:ascii="Frutiger LT 55 Roman" w:hAnsi="Frutiger LT 55 Roman" w:cs="Arial"/>
          <w:color w:val="000000"/>
        </w:rPr>
      </w:pPr>
      <w:r w:rsidRPr="00F9169A">
        <w:rPr>
          <w:rFonts w:ascii="Frutiger LT 55 Roman" w:hAnsi="Frutiger LT 55 Roman" w:cs="Arial"/>
          <w:b/>
        </w:rPr>
        <w:t>Über Hekatron</w:t>
      </w:r>
      <w:r>
        <w:rPr>
          <w:rFonts w:ascii="Frutiger LT 55 Roman" w:hAnsi="Frutiger LT 55 Roman" w:cs="Arial"/>
          <w:b/>
        </w:rPr>
        <w:t xml:space="preserve"> Brandschutz</w:t>
      </w:r>
      <w:r w:rsidRPr="00F9169A">
        <w:rPr>
          <w:rFonts w:ascii="Frutiger LT 55 Roman" w:hAnsi="Frutiger LT 55 Roman" w:cs="Arial"/>
          <w:b/>
        </w:rPr>
        <w:t>:</w:t>
      </w:r>
    </w:p>
    <w:p w:rsidR="007B68EE" w:rsidRPr="008232B4" w:rsidRDefault="008232B4" w:rsidP="007B68EE">
      <w:pPr>
        <w:suppressAutoHyphens/>
        <w:spacing w:line="360" w:lineRule="auto"/>
        <w:rPr>
          <w:rFonts w:ascii="Frutiger LT 55 Roman" w:hAnsi="Frutiger LT 55 Roman" w:cs="Arial"/>
        </w:rPr>
      </w:pPr>
      <w:r w:rsidRPr="00F9169A">
        <w:rPr>
          <w:rFonts w:ascii="Frutiger LT 55 Roman" w:hAnsi="Frutiger LT 55 Roman" w:cs="Arial"/>
          <w:color w:val="000000"/>
        </w:rPr>
        <w:t xml:space="preserve">Hekatron </w:t>
      </w:r>
      <w:r w:rsidRPr="00F0395A">
        <w:rPr>
          <w:rFonts w:ascii="Frutiger LT 55 Roman" w:hAnsi="Frutiger LT 55 Roman" w:cs="Arial"/>
          <w:color w:val="000000"/>
        </w:rPr>
        <w:t xml:space="preserve">Brandschutz </w:t>
      </w:r>
      <w:r w:rsidRPr="00F9169A">
        <w:rPr>
          <w:rFonts w:ascii="Frutiger LT 55 Roman" w:hAnsi="Frutiger LT 55 Roman" w:cs="Arial"/>
          <w:color w:val="000000"/>
        </w:rPr>
        <w:t>ist führender Spezialist in der Entwicklung, der Herstellung und im Vertrieb von Systemen des anlagentechnischen Brandschutzes. Das Unternehmen mit Sitz im südbadischen Sulzburg gestaltet mit seinen innovativen Produkten und Dienstleistungen die Entwicklung der Brandschutztechnik maßgeblich mit, übernimmt soziale Verantwortung und engagiert sich für den Umweltschut</w:t>
      </w:r>
      <w:r>
        <w:rPr>
          <w:rFonts w:ascii="Frutiger LT 55 Roman" w:hAnsi="Frutiger LT 55 Roman" w:cs="Arial"/>
          <w:color w:val="000000"/>
        </w:rPr>
        <w:t xml:space="preserve">z. Die </w:t>
      </w:r>
      <w:r w:rsidRPr="0092095F">
        <w:rPr>
          <w:rFonts w:ascii="Frutiger LT 55 Roman" w:hAnsi="Frutiger LT 55 Roman" w:cs="Arial"/>
          <w:color w:val="000000"/>
        </w:rPr>
        <w:t>Hekatron</w:t>
      </w:r>
      <w:r>
        <w:rPr>
          <w:rFonts w:ascii="Frutiger LT 55 Roman" w:hAnsi="Frutiger LT 55 Roman" w:cs="Arial"/>
          <w:color w:val="000000"/>
        </w:rPr>
        <w:t xml:space="preserve"> </w:t>
      </w:r>
      <w:r>
        <w:rPr>
          <w:rFonts w:ascii="Frutiger LT 55 Roman" w:hAnsi="Frutiger LT 55 Roman" w:cs="Arial"/>
          <w:color w:val="000000"/>
        </w:rPr>
        <w:lastRenderedPageBreak/>
        <w:t>Gesellschaften, Brandschutz und Manufacturing,</w:t>
      </w:r>
      <w:r w:rsidRPr="0092095F">
        <w:rPr>
          <w:rFonts w:ascii="Frutiger LT 55 Roman" w:hAnsi="Frutiger LT 55 Roman" w:cs="Arial"/>
          <w:color w:val="000000"/>
        </w:rPr>
        <w:t xml:space="preserve"> erwirtschaftete</w:t>
      </w:r>
      <w:r>
        <w:rPr>
          <w:rFonts w:ascii="Frutiger LT 55 Roman" w:hAnsi="Frutiger LT 55 Roman" w:cs="Arial"/>
          <w:color w:val="000000"/>
        </w:rPr>
        <w:t>n</w:t>
      </w:r>
      <w:r w:rsidRPr="0092095F">
        <w:rPr>
          <w:rFonts w:ascii="Frutiger LT 55 Roman" w:hAnsi="Frutiger LT 55 Roman" w:cs="Arial"/>
          <w:color w:val="000000"/>
        </w:rPr>
        <w:t xml:space="preserve"> 2016 einen Jahresumsatz von 161 Millionen Euro und beschäftig</w:t>
      </w:r>
      <w:r>
        <w:rPr>
          <w:rFonts w:ascii="Frutiger LT 55 Roman" w:hAnsi="Frutiger LT 55 Roman" w:cs="Arial"/>
          <w:color w:val="000000"/>
        </w:rPr>
        <w:t>en</w:t>
      </w:r>
      <w:r w:rsidRPr="0092095F">
        <w:rPr>
          <w:rFonts w:ascii="Frutiger LT 55 Roman" w:hAnsi="Frutiger LT 55 Roman" w:cs="Arial"/>
          <w:color w:val="000000"/>
        </w:rPr>
        <w:t xml:space="preserve"> derzeit 840 Mitarbeitende.</w:t>
      </w:r>
    </w:p>
    <w:sectPr w:rsidR="007B68EE" w:rsidRPr="008232B4" w:rsidSect="00F51B8D">
      <w:headerReference w:type="default" r:id="rId9"/>
      <w:pgSz w:w="11906" w:h="16838"/>
      <w:pgMar w:top="2268" w:right="1985"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250" w:rsidRDefault="008E2250">
      <w:r>
        <w:separator/>
      </w:r>
    </w:p>
  </w:endnote>
  <w:endnote w:type="continuationSeparator" w:id="0">
    <w:p w:rsidR="008E2250" w:rsidRDefault="008E225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utiger 55 Roman">
    <w:altName w:val="Corbel"/>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T 55 Roman">
    <w:panose1 w:val="020B0603030504020204"/>
    <w:charset w:val="00"/>
    <w:family w:val="swiss"/>
    <w:pitch w:val="variable"/>
    <w:sig w:usb0="80000027" w:usb1="00000000" w:usb2="00000000" w:usb3="00000000" w:csb0="00000001" w:csb1="00000000"/>
  </w:font>
  <w:font w:name="CentennialLTStd-Light">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250" w:rsidRDefault="008E2250">
      <w:r>
        <w:separator/>
      </w:r>
    </w:p>
  </w:footnote>
  <w:footnote w:type="continuationSeparator" w:id="0">
    <w:p w:rsidR="008E2250" w:rsidRDefault="008E22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89B" w:rsidRDefault="000034CA">
    <w:pPr>
      <w:pStyle w:val="Kopfzeile"/>
    </w:pPr>
    <w:r>
      <w:rPr>
        <w:noProof/>
      </w:rPr>
      <w:drawing>
        <wp:anchor distT="0" distB="0" distL="114300" distR="114300" simplePos="0" relativeHeight="251657728" behindDoc="0" locked="0" layoutInCell="1" allowOverlap="1">
          <wp:simplePos x="0" y="0"/>
          <wp:positionH relativeFrom="page">
            <wp:posOffset>4644390</wp:posOffset>
          </wp:positionH>
          <wp:positionV relativeFrom="page">
            <wp:posOffset>431800</wp:posOffset>
          </wp:positionV>
          <wp:extent cx="2484120" cy="546735"/>
          <wp:effectExtent l="19050" t="0" r="0" b="0"/>
          <wp:wrapNone/>
          <wp:docPr id="3" name="Bild 3" descr="Hekatron-Brandschutz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katron-Brandschutz_pos"/>
                  <pic:cNvPicPr>
                    <a:picLocks noChangeAspect="1" noChangeArrowheads="1"/>
                  </pic:cNvPicPr>
                </pic:nvPicPr>
                <pic:blipFill>
                  <a:blip r:embed="rId1"/>
                  <a:srcRect/>
                  <a:stretch>
                    <a:fillRect/>
                  </a:stretch>
                </pic:blipFill>
                <pic:spPr bwMode="auto">
                  <a:xfrm>
                    <a:off x="0" y="0"/>
                    <a:ext cx="2484120" cy="54673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257.25pt" o:bullet="t">
        <v:imagedata r:id="rId1" o:title="Wirbel_blau"/>
      </v:shape>
    </w:pict>
  </w:numPicBullet>
  <w:abstractNum w:abstractNumId="0">
    <w:nsid w:val="08C50E19"/>
    <w:multiLevelType w:val="hybridMultilevel"/>
    <w:tmpl w:val="06AC4B60"/>
    <w:lvl w:ilvl="0" w:tplc="09F8CDA6">
      <w:start w:val="1"/>
      <w:numFmt w:val="bullet"/>
      <w:lvlText w:val="-"/>
      <w:lvlJc w:val="left"/>
      <w:pPr>
        <w:tabs>
          <w:tab w:val="num" w:pos="360"/>
        </w:tabs>
        <w:ind w:left="360" w:hanging="360"/>
      </w:pPr>
      <w:rPr>
        <w:rFonts w:ascii="Arial" w:hAnsi="Aria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090944F7"/>
    <w:multiLevelType w:val="hybridMultilevel"/>
    <w:tmpl w:val="1C30C250"/>
    <w:lvl w:ilvl="0" w:tplc="09F8CDA6">
      <w:start w:val="1"/>
      <w:numFmt w:val="bullet"/>
      <w:lvlText w:val="-"/>
      <w:lvlJc w:val="left"/>
      <w:pPr>
        <w:tabs>
          <w:tab w:val="num" w:pos="717"/>
        </w:tabs>
        <w:ind w:left="717" w:hanging="360"/>
      </w:pPr>
      <w:rPr>
        <w:rFonts w:ascii="Arial" w:hAnsi="Arial" w:hint="default"/>
      </w:rPr>
    </w:lvl>
    <w:lvl w:ilvl="1" w:tplc="04070003" w:tentative="1">
      <w:start w:val="1"/>
      <w:numFmt w:val="bullet"/>
      <w:lvlText w:val="o"/>
      <w:lvlJc w:val="left"/>
      <w:pPr>
        <w:tabs>
          <w:tab w:val="num" w:pos="1077"/>
        </w:tabs>
        <w:ind w:left="1077" w:hanging="360"/>
      </w:pPr>
      <w:rPr>
        <w:rFonts w:ascii="Courier New" w:hAnsi="Courier New" w:cs="Courier New" w:hint="default"/>
      </w:rPr>
    </w:lvl>
    <w:lvl w:ilvl="2" w:tplc="04070005" w:tentative="1">
      <w:start w:val="1"/>
      <w:numFmt w:val="bullet"/>
      <w:lvlText w:val=""/>
      <w:lvlJc w:val="left"/>
      <w:pPr>
        <w:tabs>
          <w:tab w:val="num" w:pos="1797"/>
        </w:tabs>
        <w:ind w:left="1797" w:hanging="360"/>
      </w:pPr>
      <w:rPr>
        <w:rFonts w:ascii="Wingdings" w:hAnsi="Wingdings" w:hint="default"/>
      </w:rPr>
    </w:lvl>
    <w:lvl w:ilvl="3" w:tplc="04070001" w:tentative="1">
      <w:start w:val="1"/>
      <w:numFmt w:val="bullet"/>
      <w:lvlText w:val=""/>
      <w:lvlJc w:val="left"/>
      <w:pPr>
        <w:tabs>
          <w:tab w:val="num" w:pos="2517"/>
        </w:tabs>
        <w:ind w:left="2517" w:hanging="360"/>
      </w:pPr>
      <w:rPr>
        <w:rFonts w:ascii="Symbol" w:hAnsi="Symbol" w:hint="default"/>
      </w:rPr>
    </w:lvl>
    <w:lvl w:ilvl="4" w:tplc="04070003" w:tentative="1">
      <w:start w:val="1"/>
      <w:numFmt w:val="bullet"/>
      <w:lvlText w:val="o"/>
      <w:lvlJc w:val="left"/>
      <w:pPr>
        <w:tabs>
          <w:tab w:val="num" w:pos="3237"/>
        </w:tabs>
        <w:ind w:left="3237" w:hanging="360"/>
      </w:pPr>
      <w:rPr>
        <w:rFonts w:ascii="Courier New" w:hAnsi="Courier New" w:cs="Courier New" w:hint="default"/>
      </w:rPr>
    </w:lvl>
    <w:lvl w:ilvl="5" w:tplc="04070005" w:tentative="1">
      <w:start w:val="1"/>
      <w:numFmt w:val="bullet"/>
      <w:lvlText w:val=""/>
      <w:lvlJc w:val="left"/>
      <w:pPr>
        <w:tabs>
          <w:tab w:val="num" w:pos="3957"/>
        </w:tabs>
        <w:ind w:left="3957" w:hanging="360"/>
      </w:pPr>
      <w:rPr>
        <w:rFonts w:ascii="Wingdings" w:hAnsi="Wingdings" w:hint="default"/>
      </w:rPr>
    </w:lvl>
    <w:lvl w:ilvl="6" w:tplc="04070001" w:tentative="1">
      <w:start w:val="1"/>
      <w:numFmt w:val="bullet"/>
      <w:lvlText w:val=""/>
      <w:lvlJc w:val="left"/>
      <w:pPr>
        <w:tabs>
          <w:tab w:val="num" w:pos="4677"/>
        </w:tabs>
        <w:ind w:left="4677" w:hanging="360"/>
      </w:pPr>
      <w:rPr>
        <w:rFonts w:ascii="Symbol" w:hAnsi="Symbol" w:hint="default"/>
      </w:rPr>
    </w:lvl>
    <w:lvl w:ilvl="7" w:tplc="04070003" w:tentative="1">
      <w:start w:val="1"/>
      <w:numFmt w:val="bullet"/>
      <w:lvlText w:val="o"/>
      <w:lvlJc w:val="left"/>
      <w:pPr>
        <w:tabs>
          <w:tab w:val="num" w:pos="5397"/>
        </w:tabs>
        <w:ind w:left="5397" w:hanging="360"/>
      </w:pPr>
      <w:rPr>
        <w:rFonts w:ascii="Courier New" w:hAnsi="Courier New" w:cs="Courier New" w:hint="default"/>
      </w:rPr>
    </w:lvl>
    <w:lvl w:ilvl="8" w:tplc="04070005" w:tentative="1">
      <w:start w:val="1"/>
      <w:numFmt w:val="bullet"/>
      <w:lvlText w:val=""/>
      <w:lvlJc w:val="left"/>
      <w:pPr>
        <w:tabs>
          <w:tab w:val="num" w:pos="6117"/>
        </w:tabs>
        <w:ind w:left="6117" w:hanging="360"/>
      </w:pPr>
      <w:rPr>
        <w:rFonts w:ascii="Wingdings" w:hAnsi="Wingdings" w:hint="default"/>
      </w:rPr>
    </w:lvl>
  </w:abstractNum>
  <w:abstractNum w:abstractNumId="2">
    <w:nsid w:val="0D5D5847"/>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E906307"/>
    <w:multiLevelType w:val="hybridMultilevel"/>
    <w:tmpl w:val="02048CC8"/>
    <w:lvl w:ilvl="0" w:tplc="EA902DC4">
      <w:start w:val="1963"/>
      <w:numFmt w:val="decimal"/>
      <w:lvlText w:val="%1"/>
      <w:lvlJc w:val="left"/>
      <w:pPr>
        <w:tabs>
          <w:tab w:val="num" w:pos="1440"/>
        </w:tabs>
        <w:ind w:left="1440" w:hanging="10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0EE17F02"/>
    <w:multiLevelType w:val="multilevel"/>
    <w:tmpl w:val="2CFAC1A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163811D0"/>
    <w:multiLevelType w:val="hybridMultilevel"/>
    <w:tmpl w:val="09542A06"/>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183E40E7"/>
    <w:multiLevelType w:val="multilevel"/>
    <w:tmpl w:val="1C30C250"/>
    <w:lvl w:ilvl="0">
      <w:start w:val="1"/>
      <w:numFmt w:val="bullet"/>
      <w:lvlText w:val="-"/>
      <w:lvlJc w:val="left"/>
      <w:pPr>
        <w:tabs>
          <w:tab w:val="num" w:pos="717"/>
        </w:tabs>
        <w:ind w:left="717" w:hanging="360"/>
      </w:pPr>
      <w:rPr>
        <w:rFonts w:ascii="Arial" w:hAnsi="Arial" w:hint="default"/>
      </w:rPr>
    </w:lvl>
    <w:lvl w:ilvl="1">
      <w:start w:val="1"/>
      <w:numFmt w:val="bullet"/>
      <w:lvlText w:val="o"/>
      <w:lvlJc w:val="left"/>
      <w:pPr>
        <w:tabs>
          <w:tab w:val="num" w:pos="1077"/>
        </w:tabs>
        <w:ind w:left="1077" w:hanging="360"/>
      </w:pPr>
      <w:rPr>
        <w:rFonts w:ascii="Courier New" w:hAnsi="Courier New" w:cs="Courier New" w:hint="default"/>
      </w:rPr>
    </w:lvl>
    <w:lvl w:ilvl="2">
      <w:start w:val="1"/>
      <w:numFmt w:val="bullet"/>
      <w:lvlText w:val=""/>
      <w:lvlJc w:val="left"/>
      <w:pPr>
        <w:tabs>
          <w:tab w:val="num" w:pos="1797"/>
        </w:tabs>
        <w:ind w:left="179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Courier New"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Courier New" w:hint="default"/>
      </w:rPr>
    </w:lvl>
    <w:lvl w:ilvl="8">
      <w:start w:val="1"/>
      <w:numFmt w:val="bullet"/>
      <w:lvlText w:val=""/>
      <w:lvlJc w:val="left"/>
      <w:pPr>
        <w:tabs>
          <w:tab w:val="num" w:pos="6117"/>
        </w:tabs>
        <w:ind w:left="6117" w:hanging="360"/>
      </w:pPr>
      <w:rPr>
        <w:rFonts w:ascii="Wingdings" w:hAnsi="Wingdings" w:hint="default"/>
      </w:rPr>
    </w:lvl>
  </w:abstractNum>
  <w:abstractNum w:abstractNumId="7">
    <w:nsid w:val="1A1D05FF"/>
    <w:multiLevelType w:val="hybridMultilevel"/>
    <w:tmpl w:val="856280B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8">
    <w:nsid w:val="1E387B85"/>
    <w:multiLevelType w:val="hybridMultilevel"/>
    <w:tmpl w:val="DFC2B17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27D43B31"/>
    <w:multiLevelType w:val="hybridMultilevel"/>
    <w:tmpl w:val="F1501C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82C644F"/>
    <w:multiLevelType w:val="hybridMultilevel"/>
    <w:tmpl w:val="39E8F7DA"/>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BB33E5A"/>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CCC50C6"/>
    <w:multiLevelType w:val="hybridMultilevel"/>
    <w:tmpl w:val="0E1EECC6"/>
    <w:lvl w:ilvl="0" w:tplc="3A4A73DA">
      <w:start w:val="1"/>
      <w:numFmt w:val="bullet"/>
      <w:lvlText w:val=""/>
      <w:lvlPicBulletId w:val="0"/>
      <w:lvlJc w:val="left"/>
      <w:pPr>
        <w:tabs>
          <w:tab w:val="num" w:pos="720"/>
        </w:tabs>
        <w:ind w:left="720" w:hanging="360"/>
      </w:pPr>
      <w:rPr>
        <w:rFonts w:ascii="Symbol" w:hAnsi="Symbol" w:hint="default"/>
        <w:color w:val="auto"/>
      </w:rPr>
    </w:lvl>
    <w:lvl w:ilvl="1" w:tplc="01EC2B5E">
      <w:numFmt w:val="bullet"/>
      <w:lvlText w:val="-"/>
      <w:lvlJc w:val="left"/>
      <w:pPr>
        <w:tabs>
          <w:tab w:val="num" w:pos="1440"/>
        </w:tabs>
        <w:ind w:left="1440" w:hanging="360"/>
      </w:pPr>
      <w:rPr>
        <w:rFonts w:ascii="Frutiger 55 Roman" w:eastAsia="Times New Roman" w:hAnsi="Frutiger 55 Roman"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2F8C5466"/>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C670389"/>
    <w:multiLevelType w:val="multilevel"/>
    <w:tmpl w:val="AB86A20E"/>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D5F1402"/>
    <w:multiLevelType w:val="hybridMultilevel"/>
    <w:tmpl w:val="87345B7C"/>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44041C23"/>
    <w:multiLevelType w:val="hybridMultilevel"/>
    <w:tmpl w:val="5D62139E"/>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4F344808"/>
    <w:multiLevelType w:val="hybridMultilevel"/>
    <w:tmpl w:val="2CFAC1A6"/>
    <w:lvl w:ilvl="0" w:tplc="04070001">
      <w:start w:val="1"/>
      <w:numFmt w:val="bullet"/>
      <w:lvlText w:val=""/>
      <w:lvlJc w:val="left"/>
      <w:pPr>
        <w:tabs>
          <w:tab w:val="num" w:pos="360"/>
        </w:tabs>
        <w:ind w:left="360" w:hanging="360"/>
      </w:pPr>
      <w:rPr>
        <w:rFonts w:ascii="Symbol" w:hAnsi="Symbo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nsid w:val="503C593A"/>
    <w:multiLevelType w:val="hybridMultilevel"/>
    <w:tmpl w:val="C4662E82"/>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51FF5FB9"/>
    <w:multiLevelType w:val="multilevel"/>
    <w:tmpl w:val="2CFAC1A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5218351D"/>
    <w:multiLevelType w:val="hybridMultilevel"/>
    <w:tmpl w:val="A2DA27BE"/>
    <w:lvl w:ilvl="0" w:tplc="09F8CDA6">
      <w:start w:val="1"/>
      <w:numFmt w:val="bullet"/>
      <w:lvlText w:val="-"/>
      <w:lvlJc w:val="left"/>
      <w:pPr>
        <w:tabs>
          <w:tab w:val="num" w:pos="360"/>
        </w:tabs>
        <w:ind w:left="360" w:hanging="360"/>
      </w:pPr>
      <w:rPr>
        <w:rFonts w:ascii="Arial" w:hAnsi="Aria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nsid w:val="545A52B1"/>
    <w:multiLevelType w:val="hybridMultilevel"/>
    <w:tmpl w:val="80F4B43A"/>
    <w:lvl w:ilvl="0" w:tplc="3A4A73DA">
      <w:start w:val="1"/>
      <w:numFmt w:val="bullet"/>
      <w:lvlText w:val=""/>
      <w:lvlJc w:val="left"/>
      <w:pPr>
        <w:tabs>
          <w:tab w:val="num" w:pos="720"/>
        </w:tabs>
        <w:ind w:left="720" w:hanging="360"/>
      </w:pPr>
      <w:rPr>
        <w:rFonts w:ascii="Symbol" w:hAnsi="Symbol" w:hint="default"/>
        <w:color w:val="auto"/>
      </w:rPr>
    </w:lvl>
    <w:lvl w:ilvl="1" w:tplc="04070001">
      <w:start w:val="1"/>
      <w:numFmt w:val="bullet"/>
      <w:lvlText w:val=""/>
      <w:lvlJc w:val="left"/>
      <w:pPr>
        <w:tabs>
          <w:tab w:val="num" w:pos="1080"/>
        </w:tabs>
        <w:ind w:left="1080" w:hanging="360"/>
      </w:pPr>
      <w:rPr>
        <w:rFonts w:ascii="Symbol" w:hAnsi="Symbol" w:hint="default"/>
        <w:color w:val="auto"/>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nsid w:val="588952F4"/>
    <w:multiLevelType w:val="hybridMultilevel"/>
    <w:tmpl w:val="5EAA0CDA"/>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593A4A26"/>
    <w:multiLevelType w:val="hybridMultilevel"/>
    <w:tmpl w:val="AB86A20E"/>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59D63E85"/>
    <w:multiLevelType w:val="hybridMultilevel"/>
    <w:tmpl w:val="8AA67A8A"/>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nsid w:val="5B1C1734"/>
    <w:multiLevelType w:val="hybridMultilevel"/>
    <w:tmpl w:val="AE36F8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nsid w:val="5DBE1BF3"/>
    <w:multiLevelType w:val="hybridMultilevel"/>
    <w:tmpl w:val="F8E4E51C"/>
    <w:lvl w:ilvl="0" w:tplc="76286506">
      <w:numFmt w:val="bullet"/>
      <w:lvlText w:val="-"/>
      <w:lvlJc w:val="left"/>
      <w:pPr>
        <w:ind w:left="360" w:hanging="360"/>
      </w:pPr>
      <w:rPr>
        <w:rFonts w:ascii="Calibri" w:eastAsia="Calibri" w:hAnsi="Calibri" w:cs="Times New Roman" w:hint="default"/>
      </w:rPr>
    </w:lvl>
    <w:lvl w:ilvl="1" w:tplc="04070003">
      <w:start w:val="1"/>
      <w:numFmt w:val="decimal"/>
      <w:lvlText w:val="%2."/>
      <w:lvlJc w:val="left"/>
      <w:pPr>
        <w:tabs>
          <w:tab w:val="num" w:pos="720"/>
        </w:tabs>
        <w:ind w:left="720" w:hanging="360"/>
      </w:pPr>
    </w:lvl>
    <w:lvl w:ilvl="2" w:tplc="04070005">
      <w:start w:val="1"/>
      <w:numFmt w:val="decimal"/>
      <w:lvlText w:val="%3."/>
      <w:lvlJc w:val="left"/>
      <w:pPr>
        <w:tabs>
          <w:tab w:val="num" w:pos="1440"/>
        </w:tabs>
        <w:ind w:left="1440" w:hanging="360"/>
      </w:pPr>
    </w:lvl>
    <w:lvl w:ilvl="3" w:tplc="04070001">
      <w:start w:val="1"/>
      <w:numFmt w:val="decimal"/>
      <w:lvlText w:val="%4."/>
      <w:lvlJc w:val="left"/>
      <w:pPr>
        <w:tabs>
          <w:tab w:val="num" w:pos="2160"/>
        </w:tabs>
        <w:ind w:left="2160" w:hanging="360"/>
      </w:pPr>
    </w:lvl>
    <w:lvl w:ilvl="4" w:tplc="04070003">
      <w:start w:val="1"/>
      <w:numFmt w:val="decimal"/>
      <w:lvlText w:val="%5."/>
      <w:lvlJc w:val="left"/>
      <w:pPr>
        <w:tabs>
          <w:tab w:val="num" w:pos="2880"/>
        </w:tabs>
        <w:ind w:left="2880" w:hanging="360"/>
      </w:pPr>
    </w:lvl>
    <w:lvl w:ilvl="5" w:tplc="04070005">
      <w:start w:val="1"/>
      <w:numFmt w:val="decimal"/>
      <w:lvlText w:val="%6."/>
      <w:lvlJc w:val="left"/>
      <w:pPr>
        <w:tabs>
          <w:tab w:val="num" w:pos="3600"/>
        </w:tabs>
        <w:ind w:left="3600" w:hanging="360"/>
      </w:pPr>
    </w:lvl>
    <w:lvl w:ilvl="6" w:tplc="04070001">
      <w:start w:val="1"/>
      <w:numFmt w:val="decimal"/>
      <w:lvlText w:val="%7."/>
      <w:lvlJc w:val="left"/>
      <w:pPr>
        <w:tabs>
          <w:tab w:val="num" w:pos="4320"/>
        </w:tabs>
        <w:ind w:left="4320" w:hanging="360"/>
      </w:pPr>
    </w:lvl>
    <w:lvl w:ilvl="7" w:tplc="04070003">
      <w:start w:val="1"/>
      <w:numFmt w:val="decimal"/>
      <w:lvlText w:val="%8."/>
      <w:lvlJc w:val="left"/>
      <w:pPr>
        <w:tabs>
          <w:tab w:val="num" w:pos="5040"/>
        </w:tabs>
        <w:ind w:left="5040" w:hanging="360"/>
      </w:pPr>
    </w:lvl>
    <w:lvl w:ilvl="8" w:tplc="04070005">
      <w:start w:val="1"/>
      <w:numFmt w:val="decimal"/>
      <w:lvlText w:val="%9."/>
      <w:lvlJc w:val="left"/>
      <w:pPr>
        <w:tabs>
          <w:tab w:val="num" w:pos="5760"/>
        </w:tabs>
        <w:ind w:left="5760" w:hanging="360"/>
      </w:pPr>
    </w:lvl>
  </w:abstractNum>
  <w:abstractNum w:abstractNumId="27">
    <w:nsid w:val="675D18AC"/>
    <w:multiLevelType w:val="hybridMultilevel"/>
    <w:tmpl w:val="6414EFB6"/>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nsid w:val="7A7C3C27"/>
    <w:multiLevelType w:val="multilevel"/>
    <w:tmpl w:val="D678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27"/>
  </w:num>
  <w:num w:numId="4">
    <w:abstractNumId w:val="24"/>
  </w:num>
  <w:num w:numId="5">
    <w:abstractNumId w:val="21"/>
  </w:num>
  <w:num w:numId="6">
    <w:abstractNumId w:val="23"/>
  </w:num>
  <w:num w:numId="7">
    <w:abstractNumId w:val="14"/>
  </w:num>
  <w:num w:numId="8">
    <w:abstractNumId w:val="16"/>
  </w:num>
  <w:num w:numId="9">
    <w:abstractNumId w:val="8"/>
  </w:num>
  <w:num w:numId="10">
    <w:abstractNumId w:val="17"/>
  </w:num>
  <w:num w:numId="11">
    <w:abstractNumId w:val="4"/>
  </w:num>
  <w:num w:numId="12">
    <w:abstractNumId w:val="20"/>
  </w:num>
  <w:num w:numId="13">
    <w:abstractNumId w:val="19"/>
  </w:num>
  <w:num w:numId="14">
    <w:abstractNumId w:val="0"/>
  </w:num>
  <w:num w:numId="15">
    <w:abstractNumId w:val="1"/>
  </w:num>
  <w:num w:numId="16">
    <w:abstractNumId w:val="6"/>
  </w:num>
  <w:num w:numId="17">
    <w:abstractNumId w:val="7"/>
  </w:num>
  <w:num w:numId="18">
    <w:abstractNumId w:val="3"/>
  </w:num>
  <w:num w:numId="19">
    <w:abstractNumId w:val="10"/>
  </w:num>
  <w:num w:numId="20">
    <w:abstractNumId w:val="2"/>
  </w:num>
  <w:num w:numId="21">
    <w:abstractNumId w:val="22"/>
  </w:num>
  <w:num w:numId="22">
    <w:abstractNumId w:val="13"/>
  </w:num>
  <w:num w:numId="23">
    <w:abstractNumId w:val="5"/>
  </w:num>
  <w:num w:numId="24">
    <w:abstractNumId w:val="11"/>
  </w:num>
  <w:num w:numId="25">
    <w:abstractNumId w:val="18"/>
  </w:num>
  <w:num w:numId="26">
    <w:abstractNumId w:val="28"/>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hdrShapeDefaults>
    <o:shapedefaults v:ext="edit" spidmax="3074"/>
  </w:hdrShapeDefaults>
  <w:footnotePr>
    <w:footnote w:id="-1"/>
    <w:footnote w:id="0"/>
  </w:footnotePr>
  <w:endnotePr>
    <w:endnote w:id="-1"/>
    <w:endnote w:id="0"/>
  </w:endnotePr>
  <w:compat/>
  <w:rsids>
    <w:rsidRoot w:val="00611B68"/>
    <w:rsid w:val="00000318"/>
    <w:rsid w:val="00000A11"/>
    <w:rsid w:val="00000F2D"/>
    <w:rsid w:val="00001159"/>
    <w:rsid w:val="00001961"/>
    <w:rsid w:val="000025E7"/>
    <w:rsid w:val="000034CA"/>
    <w:rsid w:val="00005444"/>
    <w:rsid w:val="0000706F"/>
    <w:rsid w:val="00007B91"/>
    <w:rsid w:val="00010442"/>
    <w:rsid w:val="00010F05"/>
    <w:rsid w:val="00010F83"/>
    <w:rsid w:val="00012649"/>
    <w:rsid w:val="00016658"/>
    <w:rsid w:val="00016D52"/>
    <w:rsid w:val="00023875"/>
    <w:rsid w:val="0002613B"/>
    <w:rsid w:val="00026909"/>
    <w:rsid w:val="0003170E"/>
    <w:rsid w:val="000317F8"/>
    <w:rsid w:val="000319E7"/>
    <w:rsid w:val="00031B2E"/>
    <w:rsid w:val="000328D8"/>
    <w:rsid w:val="000335CF"/>
    <w:rsid w:val="00035E94"/>
    <w:rsid w:val="00035FA5"/>
    <w:rsid w:val="000366D7"/>
    <w:rsid w:val="0004216E"/>
    <w:rsid w:val="000438EB"/>
    <w:rsid w:val="0004422A"/>
    <w:rsid w:val="0004473A"/>
    <w:rsid w:val="00045C12"/>
    <w:rsid w:val="00050A69"/>
    <w:rsid w:val="00051D25"/>
    <w:rsid w:val="00052594"/>
    <w:rsid w:val="00053FB8"/>
    <w:rsid w:val="0006055B"/>
    <w:rsid w:val="00066ADD"/>
    <w:rsid w:val="00073161"/>
    <w:rsid w:val="00073B43"/>
    <w:rsid w:val="00077061"/>
    <w:rsid w:val="000802A4"/>
    <w:rsid w:val="00081C28"/>
    <w:rsid w:val="00082CED"/>
    <w:rsid w:val="000831D9"/>
    <w:rsid w:val="000832D3"/>
    <w:rsid w:val="000858B7"/>
    <w:rsid w:val="00086AA4"/>
    <w:rsid w:val="00086AAD"/>
    <w:rsid w:val="00091458"/>
    <w:rsid w:val="00091605"/>
    <w:rsid w:val="00094C21"/>
    <w:rsid w:val="000953DC"/>
    <w:rsid w:val="00095979"/>
    <w:rsid w:val="000A2E89"/>
    <w:rsid w:val="000A32A0"/>
    <w:rsid w:val="000A331D"/>
    <w:rsid w:val="000A36AD"/>
    <w:rsid w:val="000A39C5"/>
    <w:rsid w:val="000A61B1"/>
    <w:rsid w:val="000A62AB"/>
    <w:rsid w:val="000A648F"/>
    <w:rsid w:val="000B04EC"/>
    <w:rsid w:val="000B16D7"/>
    <w:rsid w:val="000B1E77"/>
    <w:rsid w:val="000B28F8"/>
    <w:rsid w:val="000B3858"/>
    <w:rsid w:val="000B3FA5"/>
    <w:rsid w:val="000B4A5A"/>
    <w:rsid w:val="000B5046"/>
    <w:rsid w:val="000B6B95"/>
    <w:rsid w:val="000C0E63"/>
    <w:rsid w:val="000C127E"/>
    <w:rsid w:val="000C22BC"/>
    <w:rsid w:val="000C25B7"/>
    <w:rsid w:val="000C28B2"/>
    <w:rsid w:val="000C6054"/>
    <w:rsid w:val="000D0293"/>
    <w:rsid w:val="000D4D49"/>
    <w:rsid w:val="000D5A0C"/>
    <w:rsid w:val="000D6F31"/>
    <w:rsid w:val="000E0811"/>
    <w:rsid w:val="000E189F"/>
    <w:rsid w:val="000E2503"/>
    <w:rsid w:val="000E37BF"/>
    <w:rsid w:val="000E6682"/>
    <w:rsid w:val="000F07D6"/>
    <w:rsid w:val="000F0B7C"/>
    <w:rsid w:val="000F42BD"/>
    <w:rsid w:val="00103F22"/>
    <w:rsid w:val="00103F36"/>
    <w:rsid w:val="00104663"/>
    <w:rsid w:val="001114A3"/>
    <w:rsid w:val="00112E36"/>
    <w:rsid w:val="00113299"/>
    <w:rsid w:val="001216BE"/>
    <w:rsid w:val="00122050"/>
    <w:rsid w:val="00122448"/>
    <w:rsid w:val="00124287"/>
    <w:rsid w:val="00124451"/>
    <w:rsid w:val="001251AB"/>
    <w:rsid w:val="00125BDA"/>
    <w:rsid w:val="00127B09"/>
    <w:rsid w:val="00132807"/>
    <w:rsid w:val="00133EBF"/>
    <w:rsid w:val="00134772"/>
    <w:rsid w:val="00134933"/>
    <w:rsid w:val="00135029"/>
    <w:rsid w:val="0013535E"/>
    <w:rsid w:val="00136D73"/>
    <w:rsid w:val="00137225"/>
    <w:rsid w:val="00141AE1"/>
    <w:rsid w:val="00143B5C"/>
    <w:rsid w:val="00143D50"/>
    <w:rsid w:val="00146BE9"/>
    <w:rsid w:val="00150633"/>
    <w:rsid w:val="00151766"/>
    <w:rsid w:val="00154EEE"/>
    <w:rsid w:val="0015594F"/>
    <w:rsid w:val="001569DD"/>
    <w:rsid w:val="00160272"/>
    <w:rsid w:val="001604A7"/>
    <w:rsid w:val="001639A1"/>
    <w:rsid w:val="00163FB7"/>
    <w:rsid w:val="001651FE"/>
    <w:rsid w:val="00166393"/>
    <w:rsid w:val="00166C4E"/>
    <w:rsid w:val="00166D38"/>
    <w:rsid w:val="001673E0"/>
    <w:rsid w:val="001674DA"/>
    <w:rsid w:val="00170919"/>
    <w:rsid w:val="00171649"/>
    <w:rsid w:val="00171B31"/>
    <w:rsid w:val="001727D8"/>
    <w:rsid w:val="00174491"/>
    <w:rsid w:val="00174BB8"/>
    <w:rsid w:val="0017532E"/>
    <w:rsid w:val="0017773B"/>
    <w:rsid w:val="00177E57"/>
    <w:rsid w:val="00180297"/>
    <w:rsid w:val="00180364"/>
    <w:rsid w:val="00182181"/>
    <w:rsid w:val="001822C9"/>
    <w:rsid w:val="00185BAC"/>
    <w:rsid w:val="00185FDC"/>
    <w:rsid w:val="001915E4"/>
    <w:rsid w:val="0019520A"/>
    <w:rsid w:val="00197D4B"/>
    <w:rsid w:val="001A069D"/>
    <w:rsid w:val="001A07AC"/>
    <w:rsid w:val="001A1730"/>
    <w:rsid w:val="001A1CA7"/>
    <w:rsid w:val="001A34A7"/>
    <w:rsid w:val="001A67D3"/>
    <w:rsid w:val="001A6D92"/>
    <w:rsid w:val="001B3362"/>
    <w:rsid w:val="001B522F"/>
    <w:rsid w:val="001B557A"/>
    <w:rsid w:val="001B57BE"/>
    <w:rsid w:val="001C1819"/>
    <w:rsid w:val="001C1A1D"/>
    <w:rsid w:val="001C3123"/>
    <w:rsid w:val="001C4BC5"/>
    <w:rsid w:val="001C65D7"/>
    <w:rsid w:val="001C7299"/>
    <w:rsid w:val="001C7665"/>
    <w:rsid w:val="001D1A79"/>
    <w:rsid w:val="001D1BB8"/>
    <w:rsid w:val="001D3B32"/>
    <w:rsid w:val="001D5504"/>
    <w:rsid w:val="001D671D"/>
    <w:rsid w:val="001D73DB"/>
    <w:rsid w:val="001E2AB1"/>
    <w:rsid w:val="001E33A8"/>
    <w:rsid w:val="001E4D0D"/>
    <w:rsid w:val="001E6BDA"/>
    <w:rsid w:val="001F0281"/>
    <w:rsid w:val="001F04B3"/>
    <w:rsid w:val="001F18AF"/>
    <w:rsid w:val="001F3B64"/>
    <w:rsid w:val="001F400F"/>
    <w:rsid w:val="001F47BD"/>
    <w:rsid w:val="001F4854"/>
    <w:rsid w:val="001F5BB8"/>
    <w:rsid w:val="001F6EBB"/>
    <w:rsid w:val="001F771D"/>
    <w:rsid w:val="0020031A"/>
    <w:rsid w:val="00200CFD"/>
    <w:rsid w:val="002025FB"/>
    <w:rsid w:val="002026BE"/>
    <w:rsid w:val="00202B3A"/>
    <w:rsid w:val="0020476D"/>
    <w:rsid w:val="00206438"/>
    <w:rsid w:val="00207762"/>
    <w:rsid w:val="00207FA3"/>
    <w:rsid w:val="00211727"/>
    <w:rsid w:val="002127B4"/>
    <w:rsid w:val="002149D8"/>
    <w:rsid w:val="00215E09"/>
    <w:rsid w:val="002232D7"/>
    <w:rsid w:val="00225B9E"/>
    <w:rsid w:val="00225C96"/>
    <w:rsid w:val="00225CAC"/>
    <w:rsid w:val="00225CD4"/>
    <w:rsid w:val="00225D2F"/>
    <w:rsid w:val="00226E2C"/>
    <w:rsid w:val="00227037"/>
    <w:rsid w:val="00227D07"/>
    <w:rsid w:val="002302FB"/>
    <w:rsid w:val="00231179"/>
    <w:rsid w:val="002338D1"/>
    <w:rsid w:val="00234291"/>
    <w:rsid w:val="00234B5C"/>
    <w:rsid w:val="00237DAE"/>
    <w:rsid w:val="00242158"/>
    <w:rsid w:val="002432D8"/>
    <w:rsid w:val="00243D0A"/>
    <w:rsid w:val="002442AE"/>
    <w:rsid w:val="002447BD"/>
    <w:rsid w:val="00244FCC"/>
    <w:rsid w:val="00245BCC"/>
    <w:rsid w:val="0026246B"/>
    <w:rsid w:val="00262841"/>
    <w:rsid w:val="00263686"/>
    <w:rsid w:val="00264D8E"/>
    <w:rsid w:val="002656B3"/>
    <w:rsid w:val="00267B0C"/>
    <w:rsid w:val="00270788"/>
    <w:rsid w:val="00272AD9"/>
    <w:rsid w:val="00273132"/>
    <w:rsid w:val="00274537"/>
    <w:rsid w:val="00280493"/>
    <w:rsid w:val="00280812"/>
    <w:rsid w:val="0028367C"/>
    <w:rsid w:val="00283863"/>
    <w:rsid w:val="00283C3B"/>
    <w:rsid w:val="00284955"/>
    <w:rsid w:val="00285688"/>
    <w:rsid w:val="00290269"/>
    <w:rsid w:val="002906F4"/>
    <w:rsid w:val="0029097F"/>
    <w:rsid w:val="002910E2"/>
    <w:rsid w:val="00293C5B"/>
    <w:rsid w:val="00293DCC"/>
    <w:rsid w:val="002962A9"/>
    <w:rsid w:val="002964B8"/>
    <w:rsid w:val="002965F6"/>
    <w:rsid w:val="0029662C"/>
    <w:rsid w:val="002969B7"/>
    <w:rsid w:val="00296B88"/>
    <w:rsid w:val="0029733A"/>
    <w:rsid w:val="00297370"/>
    <w:rsid w:val="002974CF"/>
    <w:rsid w:val="00297983"/>
    <w:rsid w:val="002A021E"/>
    <w:rsid w:val="002A214D"/>
    <w:rsid w:val="002A2419"/>
    <w:rsid w:val="002A3083"/>
    <w:rsid w:val="002A3A57"/>
    <w:rsid w:val="002A42E0"/>
    <w:rsid w:val="002A50FA"/>
    <w:rsid w:val="002A5F2C"/>
    <w:rsid w:val="002B2FFA"/>
    <w:rsid w:val="002B3B11"/>
    <w:rsid w:val="002B5432"/>
    <w:rsid w:val="002C224A"/>
    <w:rsid w:val="002C55B5"/>
    <w:rsid w:val="002C6443"/>
    <w:rsid w:val="002C6AB1"/>
    <w:rsid w:val="002C7381"/>
    <w:rsid w:val="002C7810"/>
    <w:rsid w:val="002D12B5"/>
    <w:rsid w:val="002D3C1D"/>
    <w:rsid w:val="002D4A89"/>
    <w:rsid w:val="002D64B7"/>
    <w:rsid w:val="002D65D0"/>
    <w:rsid w:val="002E42D0"/>
    <w:rsid w:val="002E6E36"/>
    <w:rsid w:val="002E76E9"/>
    <w:rsid w:val="002E7E9B"/>
    <w:rsid w:val="002F0109"/>
    <w:rsid w:val="002F094A"/>
    <w:rsid w:val="002F0D16"/>
    <w:rsid w:val="002F2FB9"/>
    <w:rsid w:val="002F6A8E"/>
    <w:rsid w:val="002F6DE5"/>
    <w:rsid w:val="002F7027"/>
    <w:rsid w:val="00301458"/>
    <w:rsid w:val="003015E7"/>
    <w:rsid w:val="003016E1"/>
    <w:rsid w:val="00303A88"/>
    <w:rsid w:val="003058C7"/>
    <w:rsid w:val="00306B4C"/>
    <w:rsid w:val="00306C04"/>
    <w:rsid w:val="0030750E"/>
    <w:rsid w:val="003078D2"/>
    <w:rsid w:val="00310444"/>
    <w:rsid w:val="003105EE"/>
    <w:rsid w:val="00310992"/>
    <w:rsid w:val="00310AA4"/>
    <w:rsid w:val="0031118A"/>
    <w:rsid w:val="0031307F"/>
    <w:rsid w:val="00313D92"/>
    <w:rsid w:val="003145C6"/>
    <w:rsid w:val="00317594"/>
    <w:rsid w:val="00322438"/>
    <w:rsid w:val="00322506"/>
    <w:rsid w:val="00322FF0"/>
    <w:rsid w:val="0032465B"/>
    <w:rsid w:val="00324D88"/>
    <w:rsid w:val="00331CD9"/>
    <w:rsid w:val="003371FB"/>
    <w:rsid w:val="00342BC2"/>
    <w:rsid w:val="00342D1F"/>
    <w:rsid w:val="0034577F"/>
    <w:rsid w:val="00345B95"/>
    <w:rsid w:val="00350CD6"/>
    <w:rsid w:val="0035130B"/>
    <w:rsid w:val="00351B2E"/>
    <w:rsid w:val="00353669"/>
    <w:rsid w:val="00355C18"/>
    <w:rsid w:val="003566B8"/>
    <w:rsid w:val="00364E34"/>
    <w:rsid w:val="00367A50"/>
    <w:rsid w:val="003702CF"/>
    <w:rsid w:val="00371F64"/>
    <w:rsid w:val="00375B6D"/>
    <w:rsid w:val="00376162"/>
    <w:rsid w:val="003763AC"/>
    <w:rsid w:val="00377ADA"/>
    <w:rsid w:val="003827D4"/>
    <w:rsid w:val="00383728"/>
    <w:rsid w:val="00385613"/>
    <w:rsid w:val="003864C0"/>
    <w:rsid w:val="00386E06"/>
    <w:rsid w:val="0038739C"/>
    <w:rsid w:val="00392FBF"/>
    <w:rsid w:val="00397287"/>
    <w:rsid w:val="003A23E6"/>
    <w:rsid w:val="003A4131"/>
    <w:rsid w:val="003A5306"/>
    <w:rsid w:val="003A6282"/>
    <w:rsid w:val="003A66A2"/>
    <w:rsid w:val="003A67A7"/>
    <w:rsid w:val="003A73AF"/>
    <w:rsid w:val="003A73BA"/>
    <w:rsid w:val="003A7864"/>
    <w:rsid w:val="003A7F35"/>
    <w:rsid w:val="003B0322"/>
    <w:rsid w:val="003B061F"/>
    <w:rsid w:val="003B2C5A"/>
    <w:rsid w:val="003B428D"/>
    <w:rsid w:val="003C4107"/>
    <w:rsid w:val="003C4825"/>
    <w:rsid w:val="003C55BC"/>
    <w:rsid w:val="003D3735"/>
    <w:rsid w:val="003D4252"/>
    <w:rsid w:val="003D5BF6"/>
    <w:rsid w:val="003D6898"/>
    <w:rsid w:val="003E124B"/>
    <w:rsid w:val="003E2F47"/>
    <w:rsid w:val="003F2980"/>
    <w:rsid w:val="003F5223"/>
    <w:rsid w:val="003F5968"/>
    <w:rsid w:val="003F5A94"/>
    <w:rsid w:val="003F6F81"/>
    <w:rsid w:val="004013A9"/>
    <w:rsid w:val="004039A7"/>
    <w:rsid w:val="004046F5"/>
    <w:rsid w:val="004052F1"/>
    <w:rsid w:val="004053E1"/>
    <w:rsid w:val="00405A89"/>
    <w:rsid w:val="00406AE9"/>
    <w:rsid w:val="00406CF7"/>
    <w:rsid w:val="0041037C"/>
    <w:rsid w:val="00415BD1"/>
    <w:rsid w:val="00416218"/>
    <w:rsid w:val="0041732B"/>
    <w:rsid w:val="0042009C"/>
    <w:rsid w:val="00422148"/>
    <w:rsid w:val="00422C3E"/>
    <w:rsid w:val="004239E7"/>
    <w:rsid w:val="0042466A"/>
    <w:rsid w:val="00425D73"/>
    <w:rsid w:val="00427FFE"/>
    <w:rsid w:val="0043185F"/>
    <w:rsid w:val="00431F16"/>
    <w:rsid w:val="00432669"/>
    <w:rsid w:val="00432BEB"/>
    <w:rsid w:val="00434078"/>
    <w:rsid w:val="00436B09"/>
    <w:rsid w:val="00436D7B"/>
    <w:rsid w:val="00436F6B"/>
    <w:rsid w:val="004411EA"/>
    <w:rsid w:val="00441BF8"/>
    <w:rsid w:val="00442489"/>
    <w:rsid w:val="004429D7"/>
    <w:rsid w:val="00442C91"/>
    <w:rsid w:val="0044346A"/>
    <w:rsid w:val="00443CFC"/>
    <w:rsid w:val="00444117"/>
    <w:rsid w:val="004453B5"/>
    <w:rsid w:val="00445E8E"/>
    <w:rsid w:val="00447D5E"/>
    <w:rsid w:val="00450206"/>
    <w:rsid w:val="00453BE0"/>
    <w:rsid w:val="004562FA"/>
    <w:rsid w:val="00456FFB"/>
    <w:rsid w:val="004570CB"/>
    <w:rsid w:val="00471416"/>
    <w:rsid w:val="0047419E"/>
    <w:rsid w:val="00474CD5"/>
    <w:rsid w:val="00480AB0"/>
    <w:rsid w:val="00482C6E"/>
    <w:rsid w:val="00482ED6"/>
    <w:rsid w:val="00483DCD"/>
    <w:rsid w:val="00484209"/>
    <w:rsid w:val="00487D6F"/>
    <w:rsid w:val="00487E2F"/>
    <w:rsid w:val="004901F7"/>
    <w:rsid w:val="00492259"/>
    <w:rsid w:val="0049290C"/>
    <w:rsid w:val="00492F74"/>
    <w:rsid w:val="00493581"/>
    <w:rsid w:val="004A143F"/>
    <w:rsid w:val="004A239F"/>
    <w:rsid w:val="004A27DD"/>
    <w:rsid w:val="004A4A04"/>
    <w:rsid w:val="004A4BD2"/>
    <w:rsid w:val="004B0872"/>
    <w:rsid w:val="004B0A6F"/>
    <w:rsid w:val="004B283D"/>
    <w:rsid w:val="004B59B0"/>
    <w:rsid w:val="004B5F78"/>
    <w:rsid w:val="004B6ACD"/>
    <w:rsid w:val="004C15CD"/>
    <w:rsid w:val="004D04E7"/>
    <w:rsid w:val="004D1942"/>
    <w:rsid w:val="004D1EF2"/>
    <w:rsid w:val="004D222F"/>
    <w:rsid w:val="004D3528"/>
    <w:rsid w:val="004D4C9B"/>
    <w:rsid w:val="004D4D03"/>
    <w:rsid w:val="004D54A0"/>
    <w:rsid w:val="004D5C86"/>
    <w:rsid w:val="004D71D1"/>
    <w:rsid w:val="004D721B"/>
    <w:rsid w:val="004E1910"/>
    <w:rsid w:val="004E1C8E"/>
    <w:rsid w:val="004E252B"/>
    <w:rsid w:val="004E3B5D"/>
    <w:rsid w:val="004E722A"/>
    <w:rsid w:val="004F0F7F"/>
    <w:rsid w:val="004F37C9"/>
    <w:rsid w:val="004F4F30"/>
    <w:rsid w:val="004F5506"/>
    <w:rsid w:val="004F579E"/>
    <w:rsid w:val="004F5EAE"/>
    <w:rsid w:val="00502EF7"/>
    <w:rsid w:val="005046B3"/>
    <w:rsid w:val="005064B7"/>
    <w:rsid w:val="0050704B"/>
    <w:rsid w:val="005077BD"/>
    <w:rsid w:val="005124FB"/>
    <w:rsid w:val="0051393F"/>
    <w:rsid w:val="00515FE9"/>
    <w:rsid w:val="00516BDB"/>
    <w:rsid w:val="00516FFF"/>
    <w:rsid w:val="005202E8"/>
    <w:rsid w:val="005206D9"/>
    <w:rsid w:val="00522EEB"/>
    <w:rsid w:val="00526835"/>
    <w:rsid w:val="00530C8D"/>
    <w:rsid w:val="0053139B"/>
    <w:rsid w:val="00532EB5"/>
    <w:rsid w:val="00533EA6"/>
    <w:rsid w:val="00534489"/>
    <w:rsid w:val="00534DA2"/>
    <w:rsid w:val="00535560"/>
    <w:rsid w:val="00537BA2"/>
    <w:rsid w:val="005435D6"/>
    <w:rsid w:val="005437F3"/>
    <w:rsid w:val="00544A7C"/>
    <w:rsid w:val="00544AE5"/>
    <w:rsid w:val="00547021"/>
    <w:rsid w:val="00550B1F"/>
    <w:rsid w:val="00551B43"/>
    <w:rsid w:val="005537F5"/>
    <w:rsid w:val="00555F78"/>
    <w:rsid w:val="00563962"/>
    <w:rsid w:val="005639E4"/>
    <w:rsid w:val="0056407B"/>
    <w:rsid w:val="00564155"/>
    <w:rsid w:val="0056531D"/>
    <w:rsid w:val="005654D5"/>
    <w:rsid w:val="00571C26"/>
    <w:rsid w:val="00572007"/>
    <w:rsid w:val="005720B7"/>
    <w:rsid w:val="00572E23"/>
    <w:rsid w:val="00573E6D"/>
    <w:rsid w:val="005745F4"/>
    <w:rsid w:val="00575781"/>
    <w:rsid w:val="00576FF2"/>
    <w:rsid w:val="005817BA"/>
    <w:rsid w:val="00583471"/>
    <w:rsid w:val="0058559D"/>
    <w:rsid w:val="00585741"/>
    <w:rsid w:val="00585BFD"/>
    <w:rsid w:val="00590926"/>
    <w:rsid w:val="00590B41"/>
    <w:rsid w:val="00594805"/>
    <w:rsid w:val="00594B56"/>
    <w:rsid w:val="005951DD"/>
    <w:rsid w:val="0059575F"/>
    <w:rsid w:val="00596B64"/>
    <w:rsid w:val="00597CD1"/>
    <w:rsid w:val="00597E3D"/>
    <w:rsid w:val="00597FC4"/>
    <w:rsid w:val="005A0058"/>
    <w:rsid w:val="005A1A66"/>
    <w:rsid w:val="005A4174"/>
    <w:rsid w:val="005A66E1"/>
    <w:rsid w:val="005B013E"/>
    <w:rsid w:val="005B03AF"/>
    <w:rsid w:val="005B28D0"/>
    <w:rsid w:val="005B53A6"/>
    <w:rsid w:val="005B5BF8"/>
    <w:rsid w:val="005B6516"/>
    <w:rsid w:val="005B67F0"/>
    <w:rsid w:val="005C0EEC"/>
    <w:rsid w:val="005C0F30"/>
    <w:rsid w:val="005C1CF9"/>
    <w:rsid w:val="005C32A8"/>
    <w:rsid w:val="005C3699"/>
    <w:rsid w:val="005C4FA4"/>
    <w:rsid w:val="005C6227"/>
    <w:rsid w:val="005D198A"/>
    <w:rsid w:val="005D26F5"/>
    <w:rsid w:val="005D5368"/>
    <w:rsid w:val="005D742C"/>
    <w:rsid w:val="005E0D77"/>
    <w:rsid w:val="005E0FED"/>
    <w:rsid w:val="005E4100"/>
    <w:rsid w:val="005E6E5E"/>
    <w:rsid w:val="005E7D41"/>
    <w:rsid w:val="005F19F9"/>
    <w:rsid w:val="005F1BA9"/>
    <w:rsid w:val="005F61A4"/>
    <w:rsid w:val="005F6DE2"/>
    <w:rsid w:val="0060040E"/>
    <w:rsid w:val="006005F3"/>
    <w:rsid w:val="0060141C"/>
    <w:rsid w:val="00601DBC"/>
    <w:rsid w:val="00611B68"/>
    <w:rsid w:val="006127FD"/>
    <w:rsid w:val="00613B6D"/>
    <w:rsid w:val="006179F5"/>
    <w:rsid w:val="00617B84"/>
    <w:rsid w:val="0062074E"/>
    <w:rsid w:val="00620F81"/>
    <w:rsid w:val="00621A7C"/>
    <w:rsid w:val="00624D49"/>
    <w:rsid w:val="00625311"/>
    <w:rsid w:val="00626A2B"/>
    <w:rsid w:val="00627D45"/>
    <w:rsid w:val="006329A1"/>
    <w:rsid w:val="00632EFB"/>
    <w:rsid w:val="006337C0"/>
    <w:rsid w:val="006338D5"/>
    <w:rsid w:val="006355DF"/>
    <w:rsid w:val="00637318"/>
    <w:rsid w:val="006375E3"/>
    <w:rsid w:val="006408A3"/>
    <w:rsid w:val="006408C9"/>
    <w:rsid w:val="00641E58"/>
    <w:rsid w:val="00642F50"/>
    <w:rsid w:val="0064377E"/>
    <w:rsid w:val="00646055"/>
    <w:rsid w:val="006474E1"/>
    <w:rsid w:val="00656745"/>
    <w:rsid w:val="00656CEC"/>
    <w:rsid w:val="00657279"/>
    <w:rsid w:val="006574D2"/>
    <w:rsid w:val="00660271"/>
    <w:rsid w:val="00663198"/>
    <w:rsid w:val="00663CB3"/>
    <w:rsid w:val="00665EE8"/>
    <w:rsid w:val="00667265"/>
    <w:rsid w:val="00670AA5"/>
    <w:rsid w:val="00671E7C"/>
    <w:rsid w:val="00671FD3"/>
    <w:rsid w:val="00673365"/>
    <w:rsid w:val="0067528E"/>
    <w:rsid w:val="00675E40"/>
    <w:rsid w:val="00675F3B"/>
    <w:rsid w:val="00677E13"/>
    <w:rsid w:val="0068074B"/>
    <w:rsid w:val="00681559"/>
    <w:rsid w:val="0068276D"/>
    <w:rsid w:val="0068318B"/>
    <w:rsid w:val="00684480"/>
    <w:rsid w:val="00691AD9"/>
    <w:rsid w:val="00691BF8"/>
    <w:rsid w:val="00693CEA"/>
    <w:rsid w:val="0069465E"/>
    <w:rsid w:val="00696983"/>
    <w:rsid w:val="006A0B19"/>
    <w:rsid w:val="006A31ED"/>
    <w:rsid w:val="006A4934"/>
    <w:rsid w:val="006A7615"/>
    <w:rsid w:val="006B036B"/>
    <w:rsid w:val="006B1318"/>
    <w:rsid w:val="006B143F"/>
    <w:rsid w:val="006B2A81"/>
    <w:rsid w:val="006B458F"/>
    <w:rsid w:val="006B540D"/>
    <w:rsid w:val="006B613A"/>
    <w:rsid w:val="006C37E5"/>
    <w:rsid w:val="006D1BB1"/>
    <w:rsid w:val="006D576E"/>
    <w:rsid w:val="006D5B5E"/>
    <w:rsid w:val="006E03FA"/>
    <w:rsid w:val="006E0408"/>
    <w:rsid w:val="006E04C7"/>
    <w:rsid w:val="006E139C"/>
    <w:rsid w:val="006E13B3"/>
    <w:rsid w:val="006E2D06"/>
    <w:rsid w:val="006E5F41"/>
    <w:rsid w:val="006E7B3F"/>
    <w:rsid w:val="006F02F2"/>
    <w:rsid w:val="006F0CAB"/>
    <w:rsid w:val="006F1566"/>
    <w:rsid w:val="006F3955"/>
    <w:rsid w:val="006F4C86"/>
    <w:rsid w:val="006F604E"/>
    <w:rsid w:val="006F7BB4"/>
    <w:rsid w:val="006F7E3F"/>
    <w:rsid w:val="00707D03"/>
    <w:rsid w:val="00710420"/>
    <w:rsid w:val="00711773"/>
    <w:rsid w:val="007118E5"/>
    <w:rsid w:val="007132DA"/>
    <w:rsid w:val="007152F5"/>
    <w:rsid w:val="007161AF"/>
    <w:rsid w:val="0071690E"/>
    <w:rsid w:val="007176A0"/>
    <w:rsid w:val="00717DAB"/>
    <w:rsid w:val="0072174B"/>
    <w:rsid w:val="00721B56"/>
    <w:rsid w:val="00725BF3"/>
    <w:rsid w:val="00726AC2"/>
    <w:rsid w:val="00730154"/>
    <w:rsid w:val="00730CF0"/>
    <w:rsid w:val="00730FAE"/>
    <w:rsid w:val="007312C0"/>
    <w:rsid w:val="00731317"/>
    <w:rsid w:val="0073139F"/>
    <w:rsid w:val="00733360"/>
    <w:rsid w:val="007347B0"/>
    <w:rsid w:val="00735FD8"/>
    <w:rsid w:val="0073721F"/>
    <w:rsid w:val="0074057B"/>
    <w:rsid w:val="00741655"/>
    <w:rsid w:val="00750695"/>
    <w:rsid w:val="007527D2"/>
    <w:rsid w:val="00753592"/>
    <w:rsid w:val="00753B83"/>
    <w:rsid w:val="00761171"/>
    <w:rsid w:val="007639EB"/>
    <w:rsid w:val="00764DDB"/>
    <w:rsid w:val="007651EF"/>
    <w:rsid w:val="007656B7"/>
    <w:rsid w:val="00765ED4"/>
    <w:rsid w:val="00767521"/>
    <w:rsid w:val="00767CE5"/>
    <w:rsid w:val="007701B6"/>
    <w:rsid w:val="00770D71"/>
    <w:rsid w:val="0077288E"/>
    <w:rsid w:val="0077509F"/>
    <w:rsid w:val="00775F2D"/>
    <w:rsid w:val="007768DA"/>
    <w:rsid w:val="00776A69"/>
    <w:rsid w:val="00776CC7"/>
    <w:rsid w:val="00785BA8"/>
    <w:rsid w:val="007915DC"/>
    <w:rsid w:val="007925ED"/>
    <w:rsid w:val="00792D99"/>
    <w:rsid w:val="007931E0"/>
    <w:rsid w:val="00795321"/>
    <w:rsid w:val="00795840"/>
    <w:rsid w:val="00796E05"/>
    <w:rsid w:val="00797030"/>
    <w:rsid w:val="00797F14"/>
    <w:rsid w:val="007A394B"/>
    <w:rsid w:val="007A4D5A"/>
    <w:rsid w:val="007A5641"/>
    <w:rsid w:val="007B16D9"/>
    <w:rsid w:val="007B2FB8"/>
    <w:rsid w:val="007B51B5"/>
    <w:rsid w:val="007B53B9"/>
    <w:rsid w:val="007B6011"/>
    <w:rsid w:val="007B68EE"/>
    <w:rsid w:val="007B712F"/>
    <w:rsid w:val="007C0745"/>
    <w:rsid w:val="007C1731"/>
    <w:rsid w:val="007C1864"/>
    <w:rsid w:val="007C2F73"/>
    <w:rsid w:val="007C3791"/>
    <w:rsid w:val="007C498C"/>
    <w:rsid w:val="007C4D7D"/>
    <w:rsid w:val="007D214F"/>
    <w:rsid w:val="007D22F6"/>
    <w:rsid w:val="007D360D"/>
    <w:rsid w:val="007D464D"/>
    <w:rsid w:val="007D6B12"/>
    <w:rsid w:val="007E0C47"/>
    <w:rsid w:val="007E2335"/>
    <w:rsid w:val="007E49D2"/>
    <w:rsid w:val="007E60C3"/>
    <w:rsid w:val="007E6DCC"/>
    <w:rsid w:val="007E6DEE"/>
    <w:rsid w:val="007E6EA8"/>
    <w:rsid w:val="007F3365"/>
    <w:rsid w:val="007F44AF"/>
    <w:rsid w:val="007F44FF"/>
    <w:rsid w:val="007F4FDD"/>
    <w:rsid w:val="0080009F"/>
    <w:rsid w:val="0080013B"/>
    <w:rsid w:val="008017B3"/>
    <w:rsid w:val="00803903"/>
    <w:rsid w:val="008044C2"/>
    <w:rsid w:val="00804E36"/>
    <w:rsid w:val="008059CD"/>
    <w:rsid w:val="00812CEB"/>
    <w:rsid w:val="00813A32"/>
    <w:rsid w:val="00813B4F"/>
    <w:rsid w:val="00813BAC"/>
    <w:rsid w:val="00815E7E"/>
    <w:rsid w:val="00816E62"/>
    <w:rsid w:val="00816EFC"/>
    <w:rsid w:val="0082119A"/>
    <w:rsid w:val="00821D60"/>
    <w:rsid w:val="00822DCE"/>
    <w:rsid w:val="008232B4"/>
    <w:rsid w:val="00823BA0"/>
    <w:rsid w:val="00824817"/>
    <w:rsid w:val="00824CED"/>
    <w:rsid w:val="00826DC4"/>
    <w:rsid w:val="00831AE5"/>
    <w:rsid w:val="00832687"/>
    <w:rsid w:val="008328B0"/>
    <w:rsid w:val="00836840"/>
    <w:rsid w:val="008432A7"/>
    <w:rsid w:val="008476A6"/>
    <w:rsid w:val="00851888"/>
    <w:rsid w:val="00853C98"/>
    <w:rsid w:val="00856931"/>
    <w:rsid w:val="0086086A"/>
    <w:rsid w:val="00860BDD"/>
    <w:rsid w:val="00861D25"/>
    <w:rsid w:val="00866388"/>
    <w:rsid w:val="00866B89"/>
    <w:rsid w:val="00867C0D"/>
    <w:rsid w:val="008708CB"/>
    <w:rsid w:val="00871F00"/>
    <w:rsid w:val="0087359F"/>
    <w:rsid w:val="0087417A"/>
    <w:rsid w:val="008745CE"/>
    <w:rsid w:val="00874909"/>
    <w:rsid w:val="008749F5"/>
    <w:rsid w:val="0087506C"/>
    <w:rsid w:val="00875431"/>
    <w:rsid w:val="00877452"/>
    <w:rsid w:val="008805D2"/>
    <w:rsid w:val="0088298E"/>
    <w:rsid w:val="00884D4B"/>
    <w:rsid w:val="00885038"/>
    <w:rsid w:val="008852B8"/>
    <w:rsid w:val="00887638"/>
    <w:rsid w:val="008907AF"/>
    <w:rsid w:val="00892C05"/>
    <w:rsid w:val="008930D3"/>
    <w:rsid w:val="00895B98"/>
    <w:rsid w:val="008976C3"/>
    <w:rsid w:val="00897B3B"/>
    <w:rsid w:val="008A071C"/>
    <w:rsid w:val="008A092E"/>
    <w:rsid w:val="008A291A"/>
    <w:rsid w:val="008A40EC"/>
    <w:rsid w:val="008A45D4"/>
    <w:rsid w:val="008A487E"/>
    <w:rsid w:val="008B0689"/>
    <w:rsid w:val="008B0EE7"/>
    <w:rsid w:val="008B124F"/>
    <w:rsid w:val="008B1694"/>
    <w:rsid w:val="008B23F4"/>
    <w:rsid w:val="008B2778"/>
    <w:rsid w:val="008B3098"/>
    <w:rsid w:val="008B4B37"/>
    <w:rsid w:val="008B56FF"/>
    <w:rsid w:val="008B57A9"/>
    <w:rsid w:val="008B608A"/>
    <w:rsid w:val="008B6872"/>
    <w:rsid w:val="008B7F05"/>
    <w:rsid w:val="008C1157"/>
    <w:rsid w:val="008C147E"/>
    <w:rsid w:val="008C223F"/>
    <w:rsid w:val="008C2798"/>
    <w:rsid w:val="008C5107"/>
    <w:rsid w:val="008C6885"/>
    <w:rsid w:val="008D28B8"/>
    <w:rsid w:val="008D2BE9"/>
    <w:rsid w:val="008D6127"/>
    <w:rsid w:val="008D74EB"/>
    <w:rsid w:val="008E2250"/>
    <w:rsid w:val="008E6623"/>
    <w:rsid w:val="008E6B2B"/>
    <w:rsid w:val="008E7B96"/>
    <w:rsid w:val="008F03F9"/>
    <w:rsid w:val="008F17E6"/>
    <w:rsid w:val="008F19C0"/>
    <w:rsid w:val="008F317B"/>
    <w:rsid w:val="008F485A"/>
    <w:rsid w:val="008F5634"/>
    <w:rsid w:val="009057DC"/>
    <w:rsid w:val="0090777B"/>
    <w:rsid w:val="009105E2"/>
    <w:rsid w:val="0091062D"/>
    <w:rsid w:val="009111D7"/>
    <w:rsid w:val="00913ED0"/>
    <w:rsid w:val="00915A5E"/>
    <w:rsid w:val="00922C91"/>
    <w:rsid w:val="00923915"/>
    <w:rsid w:val="00923B85"/>
    <w:rsid w:val="00923C21"/>
    <w:rsid w:val="0092489F"/>
    <w:rsid w:val="0092588C"/>
    <w:rsid w:val="009266B5"/>
    <w:rsid w:val="00927907"/>
    <w:rsid w:val="009312E0"/>
    <w:rsid w:val="00931582"/>
    <w:rsid w:val="00931685"/>
    <w:rsid w:val="00934DD6"/>
    <w:rsid w:val="009369CB"/>
    <w:rsid w:val="00940FAD"/>
    <w:rsid w:val="00941A4D"/>
    <w:rsid w:val="0094428F"/>
    <w:rsid w:val="009449B0"/>
    <w:rsid w:val="00947072"/>
    <w:rsid w:val="009503D9"/>
    <w:rsid w:val="00950FCA"/>
    <w:rsid w:val="00951311"/>
    <w:rsid w:val="00951B79"/>
    <w:rsid w:val="009546DD"/>
    <w:rsid w:val="00954863"/>
    <w:rsid w:val="0095545E"/>
    <w:rsid w:val="00955B1C"/>
    <w:rsid w:val="0095612D"/>
    <w:rsid w:val="00960A9A"/>
    <w:rsid w:val="00961AB2"/>
    <w:rsid w:val="0096379F"/>
    <w:rsid w:val="00965F02"/>
    <w:rsid w:val="009668C3"/>
    <w:rsid w:val="00966E77"/>
    <w:rsid w:val="00970637"/>
    <w:rsid w:val="0097265E"/>
    <w:rsid w:val="00974133"/>
    <w:rsid w:val="009744D3"/>
    <w:rsid w:val="00975288"/>
    <w:rsid w:val="009766D0"/>
    <w:rsid w:val="00977B9D"/>
    <w:rsid w:val="00977C02"/>
    <w:rsid w:val="00980A76"/>
    <w:rsid w:val="00982F44"/>
    <w:rsid w:val="00982F61"/>
    <w:rsid w:val="00983381"/>
    <w:rsid w:val="0098442A"/>
    <w:rsid w:val="00985029"/>
    <w:rsid w:val="009901E6"/>
    <w:rsid w:val="009941A9"/>
    <w:rsid w:val="0099525E"/>
    <w:rsid w:val="00996903"/>
    <w:rsid w:val="00996A1E"/>
    <w:rsid w:val="009975FE"/>
    <w:rsid w:val="00997BC4"/>
    <w:rsid w:val="00997D26"/>
    <w:rsid w:val="009A47FC"/>
    <w:rsid w:val="009B0B61"/>
    <w:rsid w:val="009B1CB5"/>
    <w:rsid w:val="009B2540"/>
    <w:rsid w:val="009B291D"/>
    <w:rsid w:val="009B5EED"/>
    <w:rsid w:val="009B74DB"/>
    <w:rsid w:val="009C30AF"/>
    <w:rsid w:val="009C3164"/>
    <w:rsid w:val="009D10EB"/>
    <w:rsid w:val="009D1D1A"/>
    <w:rsid w:val="009D21E2"/>
    <w:rsid w:val="009D688B"/>
    <w:rsid w:val="009E1550"/>
    <w:rsid w:val="009E310D"/>
    <w:rsid w:val="009E38F6"/>
    <w:rsid w:val="009E3E0D"/>
    <w:rsid w:val="009E4293"/>
    <w:rsid w:val="009E543A"/>
    <w:rsid w:val="009E6794"/>
    <w:rsid w:val="009F3C97"/>
    <w:rsid w:val="009F43D4"/>
    <w:rsid w:val="009F511D"/>
    <w:rsid w:val="009F5B00"/>
    <w:rsid w:val="009F673E"/>
    <w:rsid w:val="00A009D9"/>
    <w:rsid w:val="00A0170D"/>
    <w:rsid w:val="00A01B8D"/>
    <w:rsid w:val="00A0263B"/>
    <w:rsid w:val="00A02DE0"/>
    <w:rsid w:val="00A05CEB"/>
    <w:rsid w:val="00A05F33"/>
    <w:rsid w:val="00A07DA0"/>
    <w:rsid w:val="00A07E6C"/>
    <w:rsid w:val="00A10793"/>
    <w:rsid w:val="00A1159D"/>
    <w:rsid w:val="00A11AD4"/>
    <w:rsid w:val="00A132B7"/>
    <w:rsid w:val="00A146DF"/>
    <w:rsid w:val="00A1538A"/>
    <w:rsid w:val="00A16C72"/>
    <w:rsid w:val="00A2096A"/>
    <w:rsid w:val="00A21234"/>
    <w:rsid w:val="00A21F5D"/>
    <w:rsid w:val="00A2279B"/>
    <w:rsid w:val="00A22A75"/>
    <w:rsid w:val="00A22DD3"/>
    <w:rsid w:val="00A233E4"/>
    <w:rsid w:val="00A23B2E"/>
    <w:rsid w:val="00A26E92"/>
    <w:rsid w:val="00A30EB5"/>
    <w:rsid w:val="00A36027"/>
    <w:rsid w:val="00A377E2"/>
    <w:rsid w:val="00A4118E"/>
    <w:rsid w:val="00A41E80"/>
    <w:rsid w:val="00A453F5"/>
    <w:rsid w:val="00A46786"/>
    <w:rsid w:val="00A502AF"/>
    <w:rsid w:val="00A50AAE"/>
    <w:rsid w:val="00A50D35"/>
    <w:rsid w:val="00A52239"/>
    <w:rsid w:val="00A523F2"/>
    <w:rsid w:val="00A576BA"/>
    <w:rsid w:val="00A57AAD"/>
    <w:rsid w:val="00A634A7"/>
    <w:rsid w:val="00A66338"/>
    <w:rsid w:val="00A711D1"/>
    <w:rsid w:val="00A715BD"/>
    <w:rsid w:val="00A72BFB"/>
    <w:rsid w:val="00A74C9D"/>
    <w:rsid w:val="00A77080"/>
    <w:rsid w:val="00A77D1B"/>
    <w:rsid w:val="00A80ABC"/>
    <w:rsid w:val="00A81A91"/>
    <w:rsid w:val="00A8240B"/>
    <w:rsid w:val="00A833A2"/>
    <w:rsid w:val="00A83C4F"/>
    <w:rsid w:val="00A8460F"/>
    <w:rsid w:val="00A846DE"/>
    <w:rsid w:val="00A85597"/>
    <w:rsid w:val="00A856B3"/>
    <w:rsid w:val="00A865DE"/>
    <w:rsid w:val="00A9004A"/>
    <w:rsid w:val="00A92BC5"/>
    <w:rsid w:val="00A92D70"/>
    <w:rsid w:val="00A9314E"/>
    <w:rsid w:val="00A97010"/>
    <w:rsid w:val="00A976D1"/>
    <w:rsid w:val="00A979E4"/>
    <w:rsid w:val="00A97A27"/>
    <w:rsid w:val="00A97BC4"/>
    <w:rsid w:val="00A97CE5"/>
    <w:rsid w:val="00AA0778"/>
    <w:rsid w:val="00AA0CDB"/>
    <w:rsid w:val="00AA24CA"/>
    <w:rsid w:val="00AA3421"/>
    <w:rsid w:val="00AA50F1"/>
    <w:rsid w:val="00AA53CE"/>
    <w:rsid w:val="00AA57B5"/>
    <w:rsid w:val="00AA6C80"/>
    <w:rsid w:val="00AB0581"/>
    <w:rsid w:val="00AB1C01"/>
    <w:rsid w:val="00AB32B5"/>
    <w:rsid w:val="00AC0326"/>
    <w:rsid w:val="00AC052A"/>
    <w:rsid w:val="00AC35C2"/>
    <w:rsid w:val="00AC3D95"/>
    <w:rsid w:val="00AC4DE9"/>
    <w:rsid w:val="00AC655D"/>
    <w:rsid w:val="00AC6F49"/>
    <w:rsid w:val="00AC7AF3"/>
    <w:rsid w:val="00AD06AE"/>
    <w:rsid w:val="00AD0E21"/>
    <w:rsid w:val="00AD229E"/>
    <w:rsid w:val="00AD2917"/>
    <w:rsid w:val="00AD2ACD"/>
    <w:rsid w:val="00AD2E3D"/>
    <w:rsid w:val="00AD6FF0"/>
    <w:rsid w:val="00AD73BA"/>
    <w:rsid w:val="00AE0EF9"/>
    <w:rsid w:val="00AE2E90"/>
    <w:rsid w:val="00AE4608"/>
    <w:rsid w:val="00AE5003"/>
    <w:rsid w:val="00AE657F"/>
    <w:rsid w:val="00AE7278"/>
    <w:rsid w:val="00AF2442"/>
    <w:rsid w:val="00AF4C37"/>
    <w:rsid w:val="00B00937"/>
    <w:rsid w:val="00B01CCB"/>
    <w:rsid w:val="00B024AD"/>
    <w:rsid w:val="00B02A70"/>
    <w:rsid w:val="00B05214"/>
    <w:rsid w:val="00B05C0D"/>
    <w:rsid w:val="00B05EF3"/>
    <w:rsid w:val="00B06798"/>
    <w:rsid w:val="00B07648"/>
    <w:rsid w:val="00B07EE5"/>
    <w:rsid w:val="00B14528"/>
    <w:rsid w:val="00B1641D"/>
    <w:rsid w:val="00B17E51"/>
    <w:rsid w:val="00B20049"/>
    <w:rsid w:val="00B231D0"/>
    <w:rsid w:val="00B245BF"/>
    <w:rsid w:val="00B26AAB"/>
    <w:rsid w:val="00B32BF7"/>
    <w:rsid w:val="00B32D0D"/>
    <w:rsid w:val="00B32E3B"/>
    <w:rsid w:val="00B34841"/>
    <w:rsid w:val="00B35F75"/>
    <w:rsid w:val="00B362DB"/>
    <w:rsid w:val="00B376A0"/>
    <w:rsid w:val="00B40C7D"/>
    <w:rsid w:val="00B4253A"/>
    <w:rsid w:val="00B45140"/>
    <w:rsid w:val="00B4528C"/>
    <w:rsid w:val="00B45C09"/>
    <w:rsid w:val="00B46C4C"/>
    <w:rsid w:val="00B46EA4"/>
    <w:rsid w:val="00B47A70"/>
    <w:rsid w:val="00B54BEC"/>
    <w:rsid w:val="00B54C68"/>
    <w:rsid w:val="00B55ADC"/>
    <w:rsid w:val="00B579EE"/>
    <w:rsid w:val="00B60082"/>
    <w:rsid w:val="00B603F7"/>
    <w:rsid w:val="00B60847"/>
    <w:rsid w:val="00B6186D"/>
    <w:rsid w:val="00B62E1E"/>
    <w:rsid w:val="00B633FC"/>
    <w:rsid w:val="00B636A5"/>
    <w:rsid w:val="00B637F6"/>
    <w:rsid w:val="00B66DB8"/>
    <w:rsid w:val="00B66F6E"/>
    <w:rsid w:val="00B66FA2"/>
    <w:rsid w:val="00B67332"/>
    <w:rsid w:val="00B6784A"/>
    <w:rsid w:val="00B70B76"/>
    <w:rsid w:val="00B70F33"/>
    <w:rsid w:val="00B72027"/>
    <w:rsid w:val="00B75C14"/>
    <w:rsid w:val="00B772B6"/>
    <w:rsid w:val="00B80D26"/>
    <w:rsid w:val="00B8129F"/>
    <w:rsid w:val="00B827D3"/>
    <w:rsid w:val="00B836F4"/>
    <w:rsid w:val="00B846AC"/>
    <w:rsid w:val="00B851A9"/>
    <w:rsid w:val="00B87E72"/>
    <w:rsid w:val="00B918DA"/>
    <w:rsid w:val="00B92312"/>
    <w:rsid w:val="00B92A44"/>
    <w:rsid w:val="00B936F2"/>
    <w:rsid w:val="00B96A8F"/>
    <w:rsid w:val="00B9784C"/>
    <w:rsid w:val="00BA0794"/>
    <w:rsid w:val="00BA1116"/>
    <w:rsid w:val="00BA4CFC"/>
    <w:rsid w:val="00BA50D3"/>
    <w:rsid w:val="00BA7878"/>
    <w:rsid w:val="00BB1204"/>
    <w:rsid w:val="00BB399A"/>
    <w:rsid w:val="00BB3AD2"/>
    <w:rsid w:val="00BB4B68"/>
    <w:rsid w:val="00BB60AC"/>
    <w:rsid w:val="00BB755E"/>
    <w:rsid w:val="00BC051F"/>
    <w:rsid w:val="00BC23F6"/>
    <w:rsid w:val="00BC285A"/>
    <w:rsid w:val="00BC2CE0"/>
    <w:rsid w:val="00BC367C"/>
    <w:rsid w:val="00BC564C"/>
    <w:rsid w:val="00BD2522"/>
    <w:rsid w:val="00BD33F9"/>
    <w:rsid w:val="00BD468A"/>
    <w:rsid w:val="00BD7E08"/>
    <w:rsid w:val="00BE4B6C"/>
    <w:rsid w:val="00BF1451"/>
    <w:rsid w:val="00BF3FAE"/>
    <w:rsid w:val="00BF636F"/>
    <w:rsid w:val="00C01308"/>
    <w:rsid w:val="00C0277A"/>
    <w:rsid w:val="00C05B42"/>
    <w:rsid w:val="00C06091"/>
    <w:rsid w:val="00C0676E"/>
    <w:rsid w:val="00C071B8"/>
    <w:rsid w:val="00C10617"/>
    <w:rsid w:val="00C10C8A"/>
    <w:rsid w:val="00C1277C"/>
    <w:rsid w:val="00C1452C"/>
    <w:rsid w:val="00C146FC"/>
    <w:rsid w:val="00C20194"/>
    <w:rsid w:val="00C2218C"/>
    <w:rsid w:val="00C23DBE"/>
    <w:rsid w:val="00C26140"/>
    <w:rsid w:val="00C26EBC"/>
    <w:rsid w:val="00C31018"/>
    <w:rsid w:val="00C34180"/>
    <w:rsid w:val="00C360D8"/>
    <w:rsid w:val="00C361F4"/>
    <w:rsid w:val="00C4131B"/>
    <w:rsid w:val="00C42DDF"/>
    <w:rsid w:val="00C4540A"/>
    <w:rsid w:val="00C45496"/>
    <w:rsid w:val="00C46D18"/>
    <w:rsid w:val="00C47FE6"/>
    <w:rsid w:val="00C50848"/>
    <w:rsid w:val="00C53C86"/>
    <w:rsid w:val="00C545CC"/>
    <w:rsid w:val="00C57298"/>
    <w:rsid w:val="00C62900"/>
    <w:rsid w:val="00C66CC0"/>
    <w:rsid w:val="00C70B27"/>
    <w:rsid w:val="00C71A02"/>
    <w:rsid w:val="00C71D11"/>
    <w:rsid w:val="00C72081"/>
    <w:rsid w:val="00C72BE9"/>
    <w:rsid w:val="00C7311C"/>
    <w:rsid w:val="00C73756"/>
    <w:rsid w:val="00C73B5A"/>
    <w:rsid w:val="00C747BF"/>
    <w:rsid w:val="00C815C4"/>
    <w:rsid w:val="00C82943"/>
    <w:rsid w:val="00C82EDB"/>
    <w:rsid w:val="00C85984"/>
    <w:rsid w:val="00C8639D"/>
    <w:rsid w:val="00C93FFB"/>
    <w:rsid w:val="00C95AEB"/>
    <w:rsid w:val="00CA00D9"/>
    <w:rsid w:val="00CA0AE7"/>
    <w:rsid w:val="00CA0DB5"/>
    <w:rsid w:val="00CA113C"/>
    <w:rsid w:val="00CA141C"/>
    <w:rsid w:val="00CA2770"/>
    <w:rsid w:val="00CA37E3"/>
    <w:rsid w:val="00CA7877"/>
    <w:rsid w:val="00CB0090"/>
    <w:rsid w:val="00CB0D00"/>
    <w:rsid w:val="00CB12EB"/>
    <w:rsid w:val="00CB6ABC"/>
    <w:rsid w:val="00CB72B9"/>
    <w:rsid w:val="00CB792B"/>
    <w:rsid w:val="00CB7D4C"/>
    <w:rsid w:val="00CC027B"/>
    <w:rsid w:val="00CC5DBA"/>
    <w:rsid w:val="00CC78BF"/>
    <w:rsid w:val="00CD1528"/>
    <w:rsid w:val="00CD209C"/>
    <w:rsid w:val="00CD3332"/>
    <w:rsid w:val="00CD5DD6"/>
    <w:rsid w:val="00CD78F8"/>
    <w:rsid w:val="00CE01F5"/>
    <w:rsid w:val="00CE068D"/>
    <w:rsid w:val="00CE0E2E"/>
    <w:rsid w:val="00CE16D3"/>
    <w:rsid w:val="00CE4C44"/>
    <w:rsid w:val="00CE4DB4"/>
    <w:rsid w:val="00CE6174"/>
    <w:rsid w:val="00CE752D"/>
    <w:rsid w:val="00CE7CE3"/>
    <w:rsid w:val="00CF0E0D"/>
    <w:rsid w:val="00CF18FD"/>
    <w:rsid w:val="00CF3432"/>
    <w:rsid w:val="00CF4C05"/>
    <w:rsid w:val="00D00FB0"/>
    <w:rsid w:val="00D0146F"/>
    <w:rsid w:val="00D0323E"/>
    <w:rsid w:val="00D051E8"/>
    <w:rsid w:val="00D056B8"/>
    <w:rsid w:val="00D060EB"/>
    <w:rsid w:val="00D061C6"/>
    <w:rsid w:val="00D0797C"/>
    <w:rsid w:val="00D10F98"/>
    <w:rsid w:val="00D12CC0"/>
    <w:rsid w:val="00D1301D"/>
    <w:rsid w:val="00D15FA0"/>
    <w:rsid w:val="00D16E37"/>
    <w:rsid w:val="00D22A6F"/>
    <w:rsid w:val="00D22E44"/>
    <w:rsid w:val="00D30203"/>
    <w:rsid w:val="00D303AD"/>
    <w:rsid w:val="00D322EE"/>
    <w:rsid w:val="00D32D06"/>
    <w:rsid w:val="00D32F17"/>
    <w:rsid w:val="00D34099"/>
    <w:rsid w:val="00D36DF5"/>
    <w:rsid w:val="00D420F7"/>
    <w:rsid w:val="00D435AD"/>
    <w:rsid w:val="00D45445"/>
    <w:rsid w:val="00D46C6E"/>
    <w:rsid w:val="00D47B0A"/>
    <w:rsid w:val="00D47E52"/>
    <w:rsid w:val="00D537DE"/>
    <w:rsid w:val="00D549A6"/>
    <w:rsid w:val="00D55EDF"/>
    <w:rsid w:val="00D56FDE"/>
    <w:rsid w:val="00D632FB"/>
    <w:rsid w:val="00D661B7"/>
    <w:rsid w:val="00D6623F"/>
    <w:rsid w:val="00D71216"/>
    <w:rsid w:val="00D725D7"/>
    <w:rsid w:val="00D72D5A"/>
    <w:rsid w:val="00D7473E"/>
    <w:rsid w:val="00D7477C"/>
    <w:rsid w:val="00D75FF9"/>
    <w:rsid w:val="00D778A6"/>
    <w:rsid w:val="00D77BF8"/>
    <w:rsid w:val="00D8016A"/>
    <w:rsid w:val="00D8317A"/>
    <w:rsid w:val="00D879F1"/>
    <w:rsid w:val="00D87B8A"/>
    <w:rsid w:val="00D87CA9"/>
    <w:rsid w:val="00D9117E"/>
    <w:rsid w:val="00D91469"/>
    <w:rsid w:val="00D914BC"/>
    <w:rsid w:val="00D915BD"/>
    <w:rsid w:val="00D927F0"/>
    <w:rsid w:val="00D92C64"/>
    <w:rsid w:val="00D930DB"/>
    <w:rsid w:val="00D93EFD"/>
    <w:rsid w:val="00D94168"/>
    <w:rsid w:val="00D95753"/>
    <w:rsid w:val="00D95BE7"/>
    <w:rsid w:val="00DA06AF"/>
    <w:rsid w:val="00DA0DC4"/>
    <w:rsid w:val="00DA0E62"/>
    <w:rsid w:val="00DA10D1"/>
    <w:rsid w:val="00DA222B"/>
    <w:rsid w:val="00DA2F30"/>
    <w:rsid w:val="00DA42D2"/>
    <w:rsid w:val="00DA504C"/>
    <w:rsid w:val="00DA6C5B"/>
    <w:rsid w:val="00DA6EFD"/>
    <w:rsid w:val="00DA773A"/>
    <w:rsid w:val="00DA7C10"/>
    <w:rsid w:val="00DB0D5E"/>
    <w:rsid w:val="00DB22A2"/>
    <w:rsid w:val="00DB2332"/>
    <w:rsid w:val="00DB2CF4"/>
    <w:rsid w:val="00DB2D62"/>
    <w:rsid w:val="00DB300A"/>
    <w:rsid w:val="00DB3B24"/>
    <w:rsid w:val="00DB47BA"/>
    <w:rsid w:val="00DB7DB3"/>
    <w:rsid w:val="00DC16C1"/>
    <w:rsid w:val="00DC182E"/>
    <w:rsid w:val="00DC3E91"/>
    <w:rsid w:val="00DC597A"/>
    <w:rsid w:val="00DC5CD1"/>
    <w:rsid w:val="00DC622C"/>
    <w:rsid w:val="00DC7AFF"/>
    <w:rsid w:val="00DD035B"/>
    <w:rsid w:val="00DD1E31"/>
    <w:rsid w:val="00DD1FB5"/>
    <w:rsid w:val="00DD2425"/>
    <w:rsid w:val="00DD2970"/>
    <w:rsid w:val="00DD29B5"/>
    <w:rsid w:val="00DD2E3F"/>
    <w:rsid w:val="00DD4C9B"/>
    <w:rsid w:val="00DE11BA"/>
    <w:rsid w:val="00DE1DDE"/>
    <w:rsid w:val="00DE4901"/>
    <w:rsid w:val="00DE5B4D"/>
    <w:rsid w:val="00DF2407"/>
    <w:rsid w:val="00DF3BCD"/>
    <w:rsid w:val="00DF5BCA"/>
    <w:rsid w:val="00DF5D00"/>
    <w:rsid w:val="00DF6209"/>
    <w:rsid w:val="00DF74E6"/>
    <w:rsid w:val="00E0106A"/>
    <w:rsid w:val="00E01846"/>
    <w:rsid w:val="00E027BF"/>
    <w:rsid w:val="00E029F9"/>
    <w:rsid w:val="00E02A22"/>
    <w:rsid w:val="00E053BC"/>
    <w:rsid w:val="00E11348"/>
    <w:rsid w:val="00E12892"/>
    <w:rsid w:val="00E15373"/>
    <w:rsid w:val="00E15DE7"/>
    <w:rsid w:val="00E15E7F"/>
    <w:rsid w:val="00E1687F"/>
    <w:rsid w:val="00E17548"/>
    <w:rsid w:val="00E234D8"/>
    <w:rsid w:val="00E23881"/>
    <w:rsid w:val="00E239FA"/>
    <w:rsid w:val="00E23C33"/>
    <w:rsid w:val="00E24E1D"/>
    <w:rsid w:val="00E2582E"/>
    <w:rsid w:val="00E301AA"/>
    <w:rsid w:val="00E32906"/>
    <w:rsid w:val="00E32924"/>
    <w:rsid w:val="00E3766F"/>
    <w:rsid w:val="00E3794E"/>
    <w:rsid w:val="00E4019D"/>
    <w:rsid w:val="00E41B0C"/>
    <w:rsid w:val="00E4590B"/>
    <w:rsid w:val="00E4601D"/>
    <w:rsid w:val="00E46124"/>
    <w:rsid w:val="00E469CC"/>
    <w:rsid w:val="00E47E45"/>
    <w:rsid w:val="00E501D1"/>
    <w:rsid w:val="00E5093B"/>
    <w:rsid w:val="00E552EF"/>
    <w:rsid w:val="00E55B8D"/>
    <w:rsid w:val="00E6018A"/>
    <w:rsid w:val="00E60A17"/>
    <w:rsid w:val="00E62EB9"/>
    <w:rsid w:val="00E6338E"/>
    <w:rsid w:val="00E637F3"/>
    <w:rsid w:val="00E66D0F"/>
    <w:rsid w:val="00E66D65"/>
    <w:rsid w:val="00E67AA9"/>
    <w:rsid w:val="00E71B54"/>
    <w:rsid w:val="00E7365D"/>
    <w:rsid w:val="00E73E78"/>
    <w:rsid w:val="00E7486E"/>
    <w:rsid w:val="00E74948"/>
    <w:rsid w:val="00E75010"/>
    <w:rsid w:val="00E750CC"/>
    <w:rsid w:val="00E75A85"/>
    <w:rsid w:val="00E75FD0"/>
    <w:rsid w:val="00E77C54"/>
    <w:rsid w:val="00E8113C"/>
    <w:rsid w:val="00E81F62"/>
    <w:rsid w:val="00E82A7E"/>
    <w:rsid w:val="00E84FFD"/>
    <w:rsid w:val="00E85622"/>
    <w:rsid w:val="00E85D1E"/>
    <w:rsid w:val="00E8795B"/>
    <w:rsid w:val="00E9235B"/>
    <w:rsid w:val="00E92AAA"/>
    <w:rsid w:val="00E948C5"/>
    <w:rsid w:val="00E96476"/>
    <w:rsid w:val="00E96CC7"/>
    <w:rsid w:val="00E974F3"/>
    <w:rsid w:val="00EA275F"/>
    <w:rsid w:val="00EA3016"/>
    <w:rsid w:val="00EA6ED0"/>
    <w:rsid w:val="00EA7425"/>
    <w:rsid w:val="00EA76AF"/>
    <w:rsid w:val="00EB10E0"/>
    <w:rsid w:val="00EB1905"/>
    <w:rsid w:val="00EB24BF"/>
    <w:rsid w:val="00EB3490"/>
    <w:rsid w:val="00EB5311"/>
    <w:rsid w:val="00EB5494"/>
    <w:rsid w:val="00EB61D2"/>
    <w:rsid w:val="00EB6A6B"/>
    <w:rsid w:val="00EC115C"/>
    <w:rsid w:val="00EC289B"/>
    <w:rsid w:val="00EC4B67"/>
    <w:rsid w:val="00EC54BE"/>
    <w:rsid w:val="00EC58DB"/>
    <w:rsid w:val="00EC7BA9"/>
    <w:rsid w:val="00ED5813"/>
    <w:rsid w:val="00ED5EC1"/>
    <w:rsid w:val="00EE12E2"/>
    <w:rsid w:val="00EE2F86"/>
    <w:rsid w:val="00EE3781"/>
    <w:rsid w:val="00EE4A3E"/>
    <w:rsid w:val="00EE5372"/>
    <w:rsid w:val="00EE53F3"/>
    <w:rsid w:val="00EE6E1E"/>
    <w:rsid w:val="00EE7B22"/>
    <w:rsid w:val="00EF0497"/>
    <w:rsid w:val="00EF2D35"/>
    <w:rsid w:val="00EF4C15"/>
    <w:rsid w:val="00EF6329"/>
    <w:rsid w:val="00EF7B3E"/>
    <w:rsid w:val="00F00463"/>
    <w:rsid w:val="00F014A3"/>
    <w:rsid w:val="00F01F94"/>
    <w:rsid w:val="00F022C7"/>
    <w:rsid w:val="00F02A4B"/>
    <w:rsid w:val="00F032FE"/>
    <w:rsid w:val="00F048AE"/>
    <w:rsid w:val="00F04F90"/>
    <w:rsid w:val="00F0530D"/>
    <w:rsid w:val="00F06824"/>
    <w:rsid w:val="00F078CD"/>
    <w:rsid w:val="00F12636"/>
    <w:rsid w:val="00F134CB"/>
    <w:rsid w:val="00F13D05"/>
    <w:rsid w:val="00F146DD"/>
    <w:rsid w:val="00F16093"/>
    <w:rsid w:val="00F20AE6"/>
    <w:rsid w:val="00F226B5"/>
    <w:rsid w:val="00F23B6A"/>
    <w:rsid w:val="00F23CA8"/>
    <w:rsid w:val="00F312A2"/>
    <w:rsid w:val="00F33B94"/>
    <w:rsid w:val="00F34367"/>
    <w:rsid w:val="00F35126"/>
    <w:rsid w:val="00F35308"/>
    <w:rsid w:val="00F3704F"/>
    <w:rsid w:val="00F42438"/>
    <w:rsid w:val="00F42DF9"/>
    <w:rsid w:val="00F43DCD"/>
    <w:rsid w:val="00F43E89"/>
    <w:rsid w:val="00F50D78"/>
    <w:rsid w:val="00F51B8D"/>
    <w:rsid w:val="00F53A8E"/>
    <w:rsid w:val="00F54CC2"/>
    <w:rsid w:val="00F553F6"/>
    <w:rsid w:val="00F566BB"/>
    <w:rsid w:val="00F5737E"/>
    <w:rsid w:val="00F61BAC"/>
    <w:rsid w:val="00F63139"/>
    <w:rsid w:val="00F6345F"/>
    <w:rsid w:val="00F63688"/>
    <w:rsid w:val="00F6371D"/>
    <w:rsid w:val="00F6411F"/>
    <w:rsid w:val="00F66910"/>
    <w:rsid w:val="00F70080"/>
    <w:rsid w:val="00F7081E"/>
    <w:rsid w:val="00F7182F"/>
    <w:rsid w:val="00F728B0"/>
    <w:rsid w:val="00F73594"/>
    <w:rsid w:val="00F73D32"/>
    <w:rsid w:val="00F76286"/>
    <w:rsid w:val="00F76D94"/>
    <w:rsid w:val="00F777E4"/>
    <w:rsid w:val="00F83F0B"/>
    <w:rsid w:val="00F857FF"/>
    <w:rsid w:val="00F85F3F"/>
    <w:rsid w:val="00F86131"/>
    <w:rsid w:val="00F87791"/>
    <w:rsid w:val="00F90CA5"/>
    <w:rsid w:val="00F92525"/>
    <w:rsid w:val="00F927F7"/>
    <w:rsid w:val="00F92986"/>
    <w:rsid w:val="00F95C48"/>
    <w:rsid w:val="00F9697F"/>
    <w:rsid w:val="00F9705F"/>
    <w:rsid w:val="00FA1FCD"/>
    <w:rsid w:val="00FA2815"/>
    <w:rsid w:val="00FA2E8F"/>
    <w:rsid w:val="00FA3496"/>
    <w:rsid w:val="00FA36B1"/>
    <w:rsid w:val="00FA3942"/>
    <w:rsid w:val="00FA53D8"/>
    <w:rsid w:val="00FA5AA7"/>
    <w:rsid w:val="00FA61DE"/>
    <w:rsid w:val="00FA7A7D"/>
    <w:rsid w:val="00FB1D43"/>
    <w:rsid w:val="00FB3B46"/>
    <w:rsid w:val="00FB4C68"/>
    <w:rsid w:val="00FB5183"/>
    <w:rsid w:val="00FB73BB"/>
    <w:rsid w:val="00FC0D49"/>
    <w:rsid w:val="00FC0EEF"/>
    <w:rsid w:val="00FC377A"/>
    <w:rsid w:val="00FD01EF"/>
    <w:rsid w:val="00FD2C91"/>
    <w:rsid w:val="00FD3AEE"/>
    <w:rsid w:val="00FD6153"/>
    <w:rsid w:val="00FD7AF7"/>
    <w:rsid w:val="00FD7C85"/>
    <w:rsid w:val="00FE0519"/>
    <w:rsid w:val="00FE0669"/>
    <w:rsid w:val="00FE0E21"/>
    <w:rsid w:val="00FE19AE"/>
    <w:rsid w:val="00FE1AD5"/>
    <w:rsid w:val="00FE1AF3"/>
    <w:rsid w:val="00FE2BE9"/>
    <w:rsid w:val="00FE4A54"/>
    <w:rsid w:val="00FE4D98"/>
    <w:rsid w:val="00FE537D"/>
    <w:rsid w:val="00FE6629"/>
    <w:rsid w:val="00FE67C7"/>
    <w:rsid w:val="00FE6933"/>
    <w:rsid w:val="00FF0D43"/>
    <w:rsid w:val="00FF0D6F"/>
    <w:rsid w:val="00FF333B"/>
    <w:rsid w:val="00FF6F2B"/>
    <w:rsid w:val="00FF71A9"/>
    <w:rsid w:val="00FF747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96B88"/>
    <w:rPr>
      <w:sz w:val="24"/>
      <w:szCs w:val="24"/>
    </w:rPr>
  </w:style>
  <w:style w:type="paragraph" w:styleId="berschrift1">
    <w:name w:val="heading 1"/>
    <w:basedOn w:val="Standard"/>
    <w:next w:val="Standard"/>
    <w:link w:val="berschrift1Zchn"/>
    <w:qFormat/>
    <w:rsid w:val="00AC3D95"/>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semiHidden/>
    <w:unhideWhenUsed/>
    <w:qFormat/>
    <w:rsid w:val="00112E36"/>
    <w:pPr>
      <w:keepNext/>
      <w:spacing w:before="240" w:after="60"/>
      <w:outlineLvl w:val="1"/>
    </w:pPr>
    <w:rPr>
      <w:rFonts w:ascii="Cambria" w:hAnsi="Cambria"/>
      <w:b/>
      <w:bCs/>
      <w:i/>
      <w:iCs/>
      <w:sz w:val="28"/>
      <w:szCs w:val="28"/>
    </w:rPr>
  </w:style>
  <w:style w:type="paragraph" w:styleId="berschrift3">
    <w:name w:val="heading 3"/>
    <w:basedOn w:val="Standard"/>
    <w:next w:val="Standard"/>
    <w:qFormat/>
    <w:rsid w:val="00CA141C"/>
    <w:pPr>
      <w:keepNext/>
      <w:outlineLvl w:val="2"/>
    </w:pPr>
    <w:rPr>
      <w:rFonts w:ascii="Arial" w:hAnsi="Arial"/>
      <w:b/>
      <w:sz w:val="32"/>
      <w:szCs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3">
    <w:name w:val="Body Text 3"/>
    <w:basedOn w:val="Standard"/>
    <w:rsid w:val="00CA14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pPr>
    <w:rPr>
      <w:rFonts w:ascii="Arial" w:hAnsi="Arial"/>
      <w:sz w:val="20"/>
      <w:szCs w:val="20"/>
    </w:rPr>
  </w:style>
  <w:style w:type="table" w:styleId="Tabellengitternetz">
    <w:name w:val="Table Grid"/>
    <w:basedOn w:val="NormaleTabelle"/>
    <w:rsid w:val="00A0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rsid w:val="00E23881"/>
    <w:pPr>
      <w:tabs>
        <w:tab w:val="center" w:pos="4536"/>
        <w:tab w:val="right" w:pos="9072"/>
      </w:tabs>
    </w:pPr>
  </w:style>
  <w:style w:type="paragraph" w:styleId="Fuzeile">
    <w:name w:val="footer"/>
    <w:basedOn w:val="Standard"/>
    <w:rsid w:val="00E23881"/>
    <w:pPr>
      <w:tabs>
        <w:tab w:val="center" w:pos="4536"/>
        <w:tab w:val="right" w:pos="9072"/>
      </w:tabs>
    </w:pPr>
  </w:style>
  <w:style w:type="character" w:styleId="Hyperlink">
    <w:name w:val="Hyperlink"/>
    <w:basedOn w:val="Absatz-Standardschriftart"/>
    <w:rsid w:val="006329A1"/>
    <w:rPr>
      <w:color w:val="0000FF"/>
      <w:u w:val="single"/>
    </w:rPr>
  </w:style>
  <w:style w:type="paragraph" w:customStyle="1" w:styleId="FormatvorlageFrutiger55Roman11ptZeilenabstandGenau16pt">
    <w:name w:val="Formatvorlage Frutiger 55 Roman 11 pt Zeilenabstand:  Genau 16 pt"/>
    <w:basedOn w:val="Standard"/>
    <w:rsid w:val="007B51B5"/>
    <w:pPr>
      <w:spacing w:line="320" w:lineRule="exact"/>
    </w:pPr>
    <w:rPr>
      <w:rFonts w:ascii="Frutiger 55 Roman" w:hAnsi="Frutiger 55 Roman"/>
      <w:szCs w:val="20"/>
    </w:rPr>
  </w:style>
  <w:style w:type="paragraph" w:styleId="Listenabsatz">
    <w:name w:val="List Paragraph"/>
    <w:basedOn w:val="Standard"/>
    <w:uiPriority w:val="34"/>
    <w:qFormat/>
    <w:rsid w:val="00A21F5D"/>
    <w:pPr>
      <w:ind w:left="720"/>
    </w:pPr>
    <w:rPr>
      <w:rFonts w:ascii="Calibri" w:eastAsia="Calibri" w:hAnsi="Calibri"/>
      <w:sz w:val="22"/>
      <w:szCs w:val="22"/>
    </w:rPr>
  </w:style>
  <w:style w:type="character" w:customStyle="1" w:styleId="berschrift2Zchn">
    <w:name w:val="Überschrift 2 Zchn"/>
    <w:basedOn w:val="Absatz-Standardschriftart"/>
    <w:link w:val="berschrift2"/>
    <w:semiHidden/>
    <w:rsid w:val="00112E36"/>
    <w:rPr>
      <w:rFonts w:ascii="Cambria" w:eastAsia="Times New Roman" w:hAnsi="Cambria" w:cs="Times New Roman"/>
      <w:b/>
      <w:bCs/>
      <w:i/>
      <w:iCs/>
      <w:sz w:val="28"/>
      <w:szCs w:val="28"/>
    </w:rPr>
  </w:style>
  <w:style w:type="character" w:customStyle="1" w:styleId="berschrift1Zchn">
    <w:name w:val="Überschrift 1 Zchn"/>
    <w:basedOn w:val="Absatz-Standardschriftart"/>
    <w:link w:val="berschrift1"/>
    <w:rsid w:val="00AC3D95"/>
    <w:rPr>
      <w:rFonts w:ascii="Cambria" w:eastAsia="Times New Roman" w:hAnsi="Cambria" w:cs="Times New Roman"/>
      <w:b/>
      <w:bCs/>
      <w:kern w:val="32"/>
      <w:sz w:val="32"/>
      <w:szCs w:val="32"/>
    </w:rPr>
  </w:style>
  <w:style w:type="character" w:styleId="Fett">
    <w:name w:val="Strong"/>
    <w:basedOn w:val="Absatz-Standardschriftart"/>
    <w:uiPriority w:val="22"/>
    <w:qFormat/>
    <w:rsid w:val="00646055"/>
    <w:rPr>
      <w:b/>
      <w:bCs/>
    </w:rPr>
  </w:style>
  <w:style w:type="paragraph" w:styleId="Sprechblasentext">
    <w:name w:val="Balloon Text"/>
    <w:basedOn w:val="Standard"/>
    <w:link w:val="SprechblasentextZchn"/>
    <w:rsid w:val="000034CA"/>
    <w:rPr>
      <w:rFonts w:ascii="Tahoma" w:hAnsi="Tahoma" w:cs="Tahoma"/>
      <w:sz w:val="16"/>
      <w:szCs w:val="16"/>
    </w:rPr>
  </w:style>
  <w:style w:type="character" w:customStyle="1" w:styleId="SprechblasentextZchn">
    <w:name w:val="Sprechblasentext Zchn"/>
    <w:basedOn w:val="Absatz-Standardschriftart"/>
    <w:link w:val="Sprechblasentext"/>
    <w:rsid w:val="000034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406006">
      <w:bodyDiv w:val="1"/>
      <w:marLeft w:val="0"/>
      <w:marRight w:val="0"/>
      <w:marTop w:val="0"/>
      <w:marBottom w:val="0"/>
      <w:divBdr>
        <w:top w:val="none" w:sz="0" w:space="0" w:color="auto"/>
        <w:left w:val="none" w:sz="0" w:space="0" w:color="auto"/>
        <w:bottom w:val="none" w:sz="0" w:space="0" w:color="auto"/>
        <w:right w:val="none" w:sz="0" w:space="0" w:color="auto"/>
      </w:divBdr>
    </w:div>
    <w:div w:id="341126832">
      <w:bodyDiv w:val="1"/>
      <w:marLeft w:val="0"/>
      <w:marRight w:val="0"/>
      <w:marTop w:val="0"/>
      <w:marBottom w:val="0"/>
      <w:divBdr>
        <w:top w:val="none" w:sz="0" w:space="0" w:color="auto"/>
        <w:left w:val="none" w:sz="0" w:space="0" w:color="auto"/>
        <w:bottom w:val="none" w:sz="0" w:space="0" w:color="auto"/>
        <w:right w:val="none" w:sz="0" w:space="0" w:color="auto"/>
      </w:divBdr>
    </w:div>
    <w:div w:id="901789221">
      <w:bodyDiv w:val="1"/>
      <w:marLeft w:val="0"/>
      <w:marRight w:val="0"/>
      <w:marTop w:val="0"/>
      <w:marBottom w:val="0"/>
      <w:divBdr>
        <w:top w:val="none" w:sz="0" w:space="0" w:color="auto"/>
        <w:left w:val="none" w:sz="0" w:space="0" w:color="auto"/>
        <w:bottom w:val="none" w:sz="0" w:space="0" w:color="auto"/>
        <w:right w:val="none" w:sz="0" w:space="0" w:color="auto"/>
      </w:divBdr>
    </w:div>
    <w:div w:id="1279339890">
      <w:bodyDiv w:val="1"/>
      <w:marLeft w:val="0"/>
      <w:marRight w:val="0"/>
      <w:marTop w:val="0"/>
      <w:marBottom w:val="0"/>
      <w:divBdr>
        <w:top w:val="none" w:sz="0" w:space="0" w:color="auto"/>
        <w:left w:val="none" w:sz="0" w:space="0" w:color="auto"/>
        <w:bottom w:val="none" w:sz="0" w:space="0" w:color="auto"/>
        <w:right w:val="none" w:sz="0" w:space="0" w:color="auto"/>
      </w:divBdr>
    </w:div>
    <w:div w:id="1298145224">
      <w:bodyDiv w:val="1"/>
      <w:marLeft w:val="0"/>
      <w:marRight w:val="0"/>
      <w:marTop w:val="0"/>
      <w:marBottom w:val="0"/>
      <w:divBdr>
        <w:top w:val="none" w:sz="0" w:space="0" w:color="auto"/>
        <w:left w:val="none" w:sz="0" w:space="0" w:color="auto"/>
        <w:bottom w:val="none" w:sz="0" w:space="0" w:color="auto"/>
        <w:right w:val="none" w:sz="0" w:space="0" w:color="auto"/>
      </w:divBdr>
    </w:div>
    <w:div w:id="1309826308">
      <w:bodyDiv w:val="1"/>
      <w:marLeft w:val="0"/>
      <w:marRight w:val="0"/>
      <w:marTop w:val="0"/>
      <w:marBottom w:val="0"/>
      <w:divBdr>
        <w:top w:val="none" w:sz="0" w:space="0" w:color="auto"/>
        <w:left w:val="none" w:sz="0" w:space="0" w:color="auto"/>
        <w:bottom w:val="none" w:sz="0" w:space="0" w:color="auto"/>
        <w:right w:val="none" w:sz="0" w:space="0" w:color="auto"/>
      </w:divBdr>
    </w:div>
    <w:div w:id="1387146874">
      <w:bodyDiv w:val="1"/>
      <w:marLeft w:val="0"/>
      <w:marRight w:val="0"/>
      <w:marTop w:val="0"/>
      <w:marBottom w:val="0"/>
      <w:divBdr>
        <w:top w:val="none" w:sz="0" w:space="0" w:color="auto"/>
        <w:left w:val="none" w:sz="0" w:space="0" w:color="auto"/>
        <w:bottom w:val="none" w:sz="0" w:space="0" w:color="auto"/>
        <w:right w:val="none" w:sz="0" w:space="0" w:color="auto"/>
      </w:divBdr>
    </w:div>
    <w:div w:id="1479608062">
      <w:bodyDiv w:val="1"/>
      <w:marLeft w:val="0"/>
      <w:marRight w:val="0"/>
      <w:marTop w:val="0"/>
      <w:marBottom w:val="0"/>
      <w:divBdr>
        <w:top w:val="none" w:sz="0" w:space="0" w:color="auto"/>
        <w:left w:val="none" w:sz="0" w:space="0" w:color="auto"/>
        <w:bottom w:val="none" w:sz="0" w:space="0" w:color="auto"/>
        <w:right w:val="none" w:sz="0" w:space="0" w:color="auto"/>
      </w:divBdr>
    </w:div>
    <w:div w:id="1559170463">
      <w:bodyDiv w:val="1"/>
      <w:marLeft w:val="0"/>
      <w:marRight w:val="0"/>
      <w:marTop w:val="0"/>
      <w:marBottom w:val="0"/>
      <w:divBdr>
        <w:top w:val="none" w:sz="0" w:space="0" w:color="auto"/>
        <w:left w:val="none" w:sz="0" w:space="0" w:color="auto"/>
        <w:bottom w:val="none" w:sz="0" w:space="0" w:color="auto"/>
        <w:right w:val="none" w:sz="0" w:space="0" w:color="auto"/>
      </w:divBdr>
    </w:div>
    <w:div w:id="1646157191">
      <w:bodyDiv w:val="1"/>
      <w:marLeft w:val="0"/>
      <w:marRight w:val="0"/>
      <w:marTop w:val="0"/>
      <w:marBottom w:val="0"/>
      <w:divBdr>
        <w:top w:val="none" w:sz="0" w:space="0" w:color="auto"/>
        <w:left w:val="none" w:sz="0" w:space="0" w:color="auto"/>
        <w:bottom w:val="none" w:sz="0" w:space="0" w:color="auto"/>
        <w:right w:val="none" w:sz="0" w:space="0" w:color="auto"/>
      </w:divBdr>
    </w:div>
    <w:div w:id="180769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hekatron.de"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503</Words>
  <Characters>3671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Hekatron Vertriebs GmbH</Company>
  <LinksUpToDate>false</LinksUpToDate>
  <CharactersWithSpaces>4166</CharactersWithSpaces>
  <SharedDoc>false</SharedDoc>
  <HLinks>
    <vt:vector size="6" baseType="variant">
      <vt:variant>
        <vt:i4>3014681</vt:i4>
      </vt:variant>
      <vt:variant>
        <vt:i4>0</vt:i4>
      </vt:variant>
      <vt:variant>
        <vt:i4>0</vt:i4>
      </vt:variant>
      <vt:variant>
        <vt:i4>5</vt:i4>
      </vt:variant>
      <vt:variant>
        <vt:lpwstr>mailto:sol@hekatron.de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sol</dc:creator>
  <cp:lastModifiedBy>sol</cp:lastModifiedBy>
  <cp:revision>2</cp:revision>
  <cp:lastPrinted>2018-03-13T10:54:00Z</cp:lastPrinted>
  <dcterms:created xsi:type="dcterms:W3CDTF">2018-03-13T10:55:00Z</dcterms:created>
  <dcterms:modified xsi:type="dcterms:W3CDTF">2018-03-13T10:55:00Z</dcterms:modified>
</cp:coreProperties>
</file>