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9" w:rsidRPr="002D6B8E" w:rsidRDefault="00086339" w:rsidP="00086339">
      <w:pPr>
        <w:spacing w:after="120"/>
        <w:rPr>
          <w:rFonts w:ascii="Frutiger LT 55 Roman" w:hAnsi="Frutiger LT 55 Roman" w:cs="Arial"/>
          <w:sz w:val="40"/>
          <w:szCs w:val="40"/>
          <w:u w:val="single"/>
        </w:rPr>
      </w:pPr>
      <w:r w:rsidRPr="002D6B8E">
        <w:rPr>
          <w:rFonts w:ascii="Frutiger LT 55 Roman" w:hAnsi="Frutiger LT 55 Roman" w:cs="Arial"/>
          <w:sz w:val="40"/>
          <w:szCs w:val="40"/>
          <w:u w:val="single"/>
        </w:rPr>
        <w:t>Presseinformation</w:t>
      </w:r>
    </w:p>
    <w:p w:rsidR="00086339" w:rsidRPr="002D6B8E" w:rsidRDefault="006459E2" w:rsidP="00086339">
      <w:pPr>
        <w:spacing w:after="480"/>
        <w:rPr>
          <w:rFonts w:ascii="Frutiger LT 55 Roman" w:hAnsi="Frutiger LT 55 Roman" w:cs="Arial"/>
        </w:rPr>
      </w:pPr>
      <w:r w:rsidRPr="002D6B8E">
        <w:rPr>
          <w:rFonts w:ascii="Frutiger LT 55 Roman" w:hAnsi="Frutiger LT 55 Roman" w:cs="Arial"/>
        </w:rPr>
        <w:t xml:space="preserve">Sulzburg, </w:t>
      </w:r>
      <w:r w:rsidR="00D05F88">
        <w:rPr>
          <w:rFonts w:ascii="Frutiger LT 55 Roman" w:hAnsi="Frutiger LT 55 Roman" w:cs="Arial"/>
        </w:rPr>
        <w:t>18</w:t>
      </w:r>
      <w:bookmarkStart w:id="0" w:name="_GoBack"/>
      <w:bookmarkEnd w:id="0"/>
      <w:r w:rsidR="00086339" w:rsidRPr="002D6B8E">
        <w:rPr>
          <w:rFonts w:ascii="Frutiger LT 55 Roman" w:hAnsi="Frutiger LT 55 Roman" w:cs="Arial"/>
        </w:rPr>
        <w:t xml:space="preserve">. </w:t>
      </w:r>
      <w:r w:rsidR="0075098B">
        <w:rPr>
          <w:rFonts w:ascii="Frutiger LT 55 Roman" w:hAnsi="Frutiger LT 55 Roman" w:cs="Arial"/>
        </w:rPr>
        <w:t>September</w:t>
      </w:r>
      <w:r w:rsidR="00352017">
        <w:rPr>
          <w:rFonts w:ascii="Frutiger LT 55 Roman" w:hAnsi="Frutiger LT 55 Roman" w:cs="Arial"/>
        </w:rPr>
        <w:t xml:space="preserve"> 201</w:t>
      </w:r>
      <w:r w:rsidR="003F0AF1">
        <w:rPr>
          <w:rFonts w:ascii="Frutiger LT 55 Roman" w:hAnsi="Frutiger LT 55 Roman" w:cs="Arial"/>
        </w:rPr>
        <w:t>8</w:t>
      </w:r>
    </w:p>
    <w:p w:rsidR="00086339" w:rsidRPr="002D6B8E" w:rsidRDefault="007360CE" w:rsidP="00086339">
      <w:pPr>
        <w:suppressAutoHyphens/>
        <w:spacing w:line="360" w:lineRule="auto"/>
        <w:ind w:right="283"/>
        <w:rPr>
          <w:rFonts w:ascii="Frutiger LT 55 Roman" w:hAnsi="Frutiger LT 55 Roman" w:cs="Arial"/>
          <w:b/>
        </w:rPr>
      </w:pPr>
      <w:r>
        <w:rPr>
          <w:rFonts w:ascii="Frutiger LT 55 Roman" w:hAnsi="Frutiger LT 55 Roman" w:cs="Arial"/>
          <w:b/>
        </w:rPr>
        <w:t>S</w:t>
      </w:r>
      <w:r w:rsidRPr="007360CE">
        <w:rPr>
          <w:rFonts w:ascii="Frutiger LT 55 Roman" w:hAnsi="Frutiger LT 55 Roman" w:cs="Arial"/>
          <w:b/>
        </w:rPr>
        <w:t xml:space="preserve">icher </w:t>
      </w:r>
      <w:r w:rsidR="00826E26">
        <w:rPr>
          <w:rFonts w:ascii="Frutiger LT 55 Roman" w:hAnsi="Frutiger LT 55 Roman" w:cs="Arial"/>
          <w:b/>
        </w:rPr>
        <w:t>unter</w:t>
      </w:r>
      <w:r w:rsidRPr="007360CE">
        <w:rPr>
          <w:rFonts w:ascii="Frutiger LT 55 Roman" w:hAnsi="Frutiger LT 55 Roman" w:cs="Arial"/>
          <w:b/>
        </w:rPr>
        <w:t xml:space="preserve"> extremen Bedingungen </w:t>
      </w:r>
    </w:p>
    <w:p w:rsidR="00B53A32" w:rsidRPr="00B53A32" w:rsidRDefault="007360CE" w:rsidP="00B53A32">
      <w:pPr>
        <w:pStyle w:val="berschrift3"/>
        <w:suppressAutoHyphens/>
        <w:spacing w:after="100" w:afterAutospacing="1"/>
        <w:rPr>
          <w:rFonts w:ascii="Frutiger LT 55 Roman" w:hAnsi="Frutiger LT 55 Roman" w:cs="Arial"/>
          <w:bCs/>
        </w:rPr>
      </w:pPr>
      <w:r w:rsidRPr="007360CE">
        <w:rPr>
          <w:rFonts w:ascii="Frutiger LT 55 Roman" w:hAnsi="Frutiger LT 55 Roman" w:cs="CentennialLTStd-Light"/>
          <w:color w:val="1A1A18"/>
        </w:rPr>
        <w:t xml:space="preserve">Wärmemelder </w:t>
      </w:r>
      <w:r w:rsidR="0075098B">
        <w:rPr>
          <w:rFonts w:ascii="Frutiger LT 55 Roman" w:hAnsi="Frutiger LT 55 Roman" w:cs="CentennialLTStd-Light"/>
          <w:color w:val="1A1A18"/>
        </w:rPr>
        <w:t>ADW</w:t>
      </w:r>
      <w:r w:rsidR="006E437B">
        <w:rPr>
          <w:rFonts w:ascii="Frutiger LT 55 Roman" w:hAnsi="Frutiger LT 55 Roman" w:cs="CentennialLTStd-Light"/>
          <w:color w:val="1A1A18"/>
        </w:rPr>
        <w:t xml:space="preserve"> 535</w:t>
      </w:r>
      <w:r w:rsidR="00E771C3">
        <w:rPr>
          <w:rFonts w:ascii="Frutiger LT 55 Roman" w:hAnsi="Frutiger LT 55 Roman" w:cs="CentennialLTStd-Light"/>
          <w:color w:val="1A1A18"/>
        </w:rPr>
        <w:t xml:space="preserve"> – </w:t>
      </w:r>
      <w:r>
        <w:rPr>
          <w:rFonts w:ascii="Frutiger LT 55 Roman" w:hAnsi="Frutiger LT 55 Roman" w:cs="CentennialLTStd-Light"/>
          <w:color w:val="1A1A18"/>
        </w:rPr>
        <w:t>e</w:t>
      </w:r>
      <w:r w:rsidRPr="007360CE">
        <w:rPr>
          <w:rFonts w:ascii="Frutiger LT 55 Roman" w:hAnsi="Frutiger LT 55 Roman" w:cs="CentennialLTStd-Light"/>
          <w:color w:val="1A1A18"/>
        </w:rPr>
        <w:t>rneut VdS-anerkannt</w:t>
      </w:r>
    </w:p>
    <w:p w:rsidR="00FD20C0" w:rsidRPr="002D6B8E" w:rsidRDefault="00951AED" w:rsidP="00B53A32">
      <w:pPr>
        <w:tabs>
          <w:tab w:val="left" w:pos="8789"/>
        </w:tabs>
        <w:suppressAutoHyphens/>
        <w:spacing w:line="360" w:lineRule="auto"/>
        <w:ind w:right="-1"/>
        <w:rPr>
          <w:rFonts w:ascii="Frutiger LT 55 Roman" w:hAnsi="Frutiger LT 55 Roman" w:cs="Arial"/>
          <w:b/>
        </w:rPr>
      </w:pPr>
      <w:r w:rsidRPr="00951AED">
        <w:rPr>
          <w:rFonts w:ascii="Frutiger LT 55 Roman" w:hAnsi="Frutiger LT 55 Roman" w:cs="Arial"/>
          <w:b/>
        </w:rPr>
        <w:t>Der linienförmige Wärmemelder ADW 535</w:t>
      </w:r>
      <w:r>
        <w:rPr>
          <w:rFonts w:ascii="Frutiger LT 55 Roman" w:hAnsi="Frutiger LT 55 Roman" w:cs="Arial"/>
          <w:b/>
        </w:rPr>
        <w:t xml:space="preserve"> von Hekatron Brandschutz hat </w:t>
      </w:r>
      <w:r w:rsidR="00CF311D">
        <w:rPr>
          <w:rFonts w:ascii="Frutiger LT 55 Roman" w:hAnsi="Frutiger LT 55 Roman" w:cs="Arial"/>
          <w:b/>
        </w:rPr>
        <w:t xml:space="preserve">erneut </w:t>
      </w:r>
      <w:r>
        <w:rPr>
          <w:rFonts w:ascii="Frutiger LT 55 Roman" w:hAnsi="Frutiger LT 55 Roman" w:cs="Arial"/>
          <w:b/>
        </w:rPr>
        <w:t xml:space="preserve">die VdS-Geräteanerkennung erhalten. </w:t>
      </w:r>
      <w:r w:rsidR="006E437B">
        <w:rPr>
          <w:rFonts w:ascii="Frutiger LT 55 Roman" w:hAnsi="Frutiger LT 55 Roman" w:cs="Arial"/>
          <w:b/>
        </w:rPr>
        <w:t>Damit</w:t>
      </w:r>
      <w:r>
        <w:rPr>
          <w:rFonts w:ascii="Frutiger LT 55 Roman" w:hAnsi="Frutiger LT 55 Roman" w:cs="Arial"/>
          <w:b/>
        </w:rPr>
        <w:t xml:space="preserve"> wurde </w:t>
      </w:r>
      <w:r w:rsidR="006E437B">
        <w:rPr>
          <w:rFonts w:ascii="Frutiger LT 55 Roman" w:hAnsi="Frutiger LT 55 Roman" w:cs="Arial"/>
          <w:b/>
        </w:rPr>
        <w:t>einmal</w:t>
      </w:r>
      <w:r>
        <w:rPr>
          <w:rFonts w:ascii="Frutiger LT 55 Roman" w:hAnsi="Frutiger LT 55 Roman" w:cs="Arial"/>
          <w:b/>
        </w:rPr>
        <w:t xml:space="preserve"> mehr die </w:t>
      </w:r>
      <w:r w:rsidR="006E437B" w:rsidRPr="006E437B">
        <w:rPr>
          <w:rFonts w:ascii="Frutiger LT 55 Roman" w:hAnsi="Frutiger LT 55 Roman" w:cs="Arial"/>
          <w:b/>
        </w:rPr>
        <w:t>hohe Qualität und Zuverlässigkeit</w:t>
      </w:r>
      <w:r w:rsidR="006E437B">
        <w:rPr>
          <w:rFonts w:ascii="Frutiger LT 55 Roman" w:hAnsi="Frutiger LT 55 Roman" w:cs="Arial"/>
          <w:b/>
        </w:rPr>
        <w:t xml:space="preserve"> </w:t>
      </w:r>
      <w:r w:rsidR="00B35BD2">
        <w:rPr>
          <w:rFonts w:ascii="Frutiger LT 55 Roman" w:hAnsi="Frutiger LT 55 Roman" w:cs="Arial"/>
          <w:b/>
        </w:rPr>
        <w:t xml:space="preserve">sowie die </w:t>
      </w:r>
      <w:r w:rsidR="00B35BD2" w:rsidRPr="00B35BD2">
        <w:rPr>
          <w:rFonts w:ascii="Frutiger LT 55 Roman" w:hAnsi="Frutiger LT 55 Roman" w:cs="Arial"/>
          <w:b/>
        </w:rPr>
        <w:t>Normen</w:t>
      </w:r>
      <w:r w:rsidR="00B35BD2" w:rsidRPr="00B35BD2">
        <w:rPr>
          <w:rFonts w:ascii="Cambria Math" w:hAnsi="Cambria Math" w:cs="Cambria Math"/>
          <w:b/>
        </w:rPr>
        <w:t>‐</w:t>
      </w:r>
      <w:r w:rsidR="00B35BD2" w:rsidRPr="00B35BD2">
        <w:rPr>
          <w:rFonts w:ascii="Frutiger LT 55 Roman" w:hAnsi="Frutiger LT 55 Roman" w:cs="Frutiger LT 55 Roman"/>
          <w:b/>
        </w:rPr>
        <w:t xml:space="preserve"> und Richtlinien</w:t>
      </w:r>
      <w:r w:rsidR="00D130D9">
        <w:rPr>
          <w:rFonts w:ascii="Frutiger LT 55 Roman" w:hAnsi="Frutiger LT 55 Roman" w:cs="Frutiger LT 55 Roman"/>
          <w:b/>
        </w:rPr>
        <w:t>k</w:t>
      </w:r>
      <w:r w:rsidR="00B35BD2" w:rsidRPr="00B35BD2">
        <w:rPr>
          <w:rFonts w:ascii="Frutiger LT 55 Roman" w:hAnsi="Frutiger LT 55 Roman" w:cs="Frutiger LT 55 Roman"/>
          <w:b/>
        </w:rPr>
        <w:t xml:space="preserve">onformität </w:t>
      </w:r>
      <w:r w:rsidR="00B35BD2">
        <w:rPr>
          <w:rFonts w:ascii="Frutiger LT 55 Roman" w:hAnsi="Frutiger LT 55 Roman" w:cs="Frutiger LT 55 Roman"/>
          <w:b/>
        </w:rPr>
        <w:t xml:space="preserve">des ADW 535 </w:t>
      </w:r>
      <w:r w:rsidR="00D130D9">
        <w:rPr>
          <w:rFonts w:ascii="Frutiger LT 55 Roman" w:hAnsi="Frutiger LT 55 Roman" w:cs="Arial"/>
          <w:b/>
        </w:rPr>
        <w:t>bestätigt.</w:t>
      </w:r>
    </w:p>
    <w:p w:rsidR="00086339" w:rsidRDefault="00086339" w:rsidP="00086339">
      <w:pPr>
        <w:suppressAutoHyphens/>
        <w:spacing w:line="360" w:lineRule="auto"/>
        <w:ind w:right="283"/>
        <w:rPr>
          <w:rFonts w:ascii="Frutiger LT 55 Roman" w:hAnsi="Frutiger LT 55 Roman" w:cs="Arial"/>
        </w:rPr>
      </w:pPr>
    </w:p>
    <w:p w:rsidR="00CE691C" w:rsidRDefault="00D130D9" w:rsidP="00D130D9">
      <w:pPr>
        <w:suppressAutoHyphens/>
        <w:spacing w:line="360" w:lineRule="auto"/>
        <w:ind w:right="283"/>
        <w:rPr>
          <w:rFonts w:ascii="Frutiger LT 55 Roman" w:hAnsi="Frutiger LT 55 Roman"/>
        </w:rPr>
      </w:pPr>
      <w:r>
        <w:rPr>
          <w:rFonts w:ascii="Frutiger LT 55 Roman" w:hAnsi="Frutiger LT 55 Roman"/>
        </w:rPr>
        <w:t>Insbesondere im Rahmen von Sachverständigenabnahme</w:t>
      </w:r>
      <w:r w:rsidR="00CE691C">
        <w:rPr>
          <w:rFonts w:ascii="Frutiger LT 55 Roman" w:hAnsi="Frutiger LT 55 Roman"/>
        </w:rPr>
        <w:t>n</w:t>
      </w:r>
      <w:r>
        <w:rPr>
          <w:rFonts w:ascii="Frutiger LT 55 Roman" w:hAnsi="Frutiger LT 55 Roman"/>
        </w:rPr>
        <w:t xml:space="preserve"> </w:t>
      </w:r>
      <w:r w:rsidR="0066790A">
        <w:rPr>
          <w:rFonts w:ascii="Frutiger LT 55 Roman" w:hAnsi="Frutiger LT 55 Roman"/>
        </w:rPr>
        <w:t>einer</w:t>
      </w:r>
      <w:r>
        <w:rPr>
          <w:rFonts w:ascii="Frutiger LT 55 Roman" w:hAnsi="Frutiger LT 55 Roman"/>
        </w:rPr>
        <w:t xml:space="preserve"> Brandmeldeanlage spielt </w:t>
      </w:r>
      <w:r w:rsidR="00826E26">
        <w:rPr>
          <w:rFonts w:ascii="Frutiger LT 55 Roman" w:hAnsi="Frutiger LT 55 Roman"/>
        </w:rPr>
        <w:t>die Normenkonformität der eingesetzten Produkte eine wichtige Rolle</w:t>
      </w:r>
      <w:r>
        <w:rPr>
          <w:rFonts w:ascii="Frutiger LT 55 Roman" w:hAnsi="Frutiger LT 55 Roman"/>
        </w:rPr>
        <w:t xml:space="preserve">. </w:t>
      </w:r>
      <w:r w:rsidR="00D66DE5">
        <w:rPr>
          <w:rFonts w:ascii="Frutiger LT 55 Roman" w:hAnsi="Frutiger LT 55 Roman"/>
        </w:rPr>
        <w:t xml:space="preserve">Ohne sie </w:t>
      </w:r>
      <w:r w:rsidR="00826E26">
        <w:rPr>
          <w:rFonts w:ascii="Frutiger LT 55 Roman" w:hAnsi="Frutiger LT 55 Roman"/>
        </w:rPr>
        <w:t xml:space="preserve">kann </w:t>
      </w:r>
      <w:r w:rsidR="00D66DE5">
        <w:rPr>
          <w:rFonts w:ascii="Frutiger LT 55 Roman" w:hAnsi="Frutiger LT 55 Roman"/>
        </w:rPr>
        <w:t>der Sachverständige die Abnahme der Anlage verweigern.</w:t>
      </w:r>
      <w:r w:rsidR="00406478">
        <w:rPr>
          <w:rFonts w:ascii="Frutiger LT 55 Roman" w:hAnsi="Frutiger LT 55 Roman"/>
        </w:rPr>
        <w:t xml:space="preserve"> Für </w:t>
      </w:r>
      <w:r w:rsidR="00826E26">
        <w:rPr>
          <w:rFonts w:ascii="Frutiger LT 55 Roman" w:hAnsi="Frutiger LT 55 Roman"/>
        </w:rPr>
        <w:t>TGA-</w:t>
      </w:r>
      <w:r w:rsidR="00406478">
        <w:rPr>
          <w:rFonts w:ascii="Frutiger LT 55 Roman" w:hAnsi="Frutiger LT 55 Roman"/>
        </w:rPr>
        <w:t>Fachp</w:t>
      </w:r>
      <w:r w:rsidR="007360CE">
        <w:rPr>
          <w:rFonts w:ascii="Frutiger LT 55 Roman" w:hAnsi="Frutiger LT 55 Roman"/>
        </w:rPr>
        <w:t xml:space="preserve">laner </w:t>
      </w:r>
      <w:r w:rsidR="00826E26">
        <w:rPr>
          <w:rFonts w:ascii="Frutiger LT 55 Roman" w:hAnsi="Frutiger LT 55 Roman"/>
        </w:rPr>
        <w:t xml:space="preserve">und Facherrichter </w:t>
      </w:r>
      <w:r w:rsidR="007360CE">
        <w:rPr>
          <w:rFonts w:ascii="Frutiger LT 55 Roman" w:hAnsi="Frutiger LT 55 Roman"/>
        </w:rPr>
        <w:t>bringt die</w:t>
      </w:r>
      <w:r w:rsidR="00406478">
        <w:rPr>
          <w:rFonts w:ascii="Frutiger LT 55 Roman" w:hAnsi="Frutiger LT 55 Roman"/>
        </w:rPr>
        <w:t xml:space="preserve"> VdS-</w:t>
      </w:r>
      <w:r w:rsidR="00826E26">
        <w:rPr>
          <w:rFonts w:ascii="Frutiger LT 55 Roman" w:hAnsi="Frutiger LT 55 Roman"/>
        </w:rPr>
        <w:t>Gerätea</w:t>
      </w:r>
      <w:r w:rsidR="00406478">
        <w:rPr>
          <w:rFonts w:ascii="Frutiger LT 55 Roman" w:hAnsi="Frutiger LT 55 Roman"/>
        </w:rPr>
        <w:t xml:space="preserve">nerkennung </w:t>
      </w:r>
      <w:r w:rsidR="0071444E">
        <w:rPr>
          <w:rFonts w:ascii="Frutiger LT 55 Roman" w:hAnsi="Frutiger LT 55 Roman"/>
        </w:rPr>
        <w:t xml:space="preserve">also </w:t>
      </w:r>
      <w:r w:rsidR="00406478">
        <w:rPr>
          <w:rFonts w:ascii="Frutiger LT 55 Roman" w:hAnsi="Frutiger LT 55 Roman"/>
        </w:rPr>
        <w:t>Plan</w:t>
      </w:r>
      <w:r w:rsidR="007360CE">
        <w:rPr>
          <w:rFonts w:ascii="Frutiger LT 55 Roman" w:hAnsi="Frutiger LT 55 Roman"/>
        </w:rPr>
        <w:t>un</w:t>
      </w:r>
      <w:r w:rsidR="00406478">
        <w:rPr>
          <w:rFonts w:ascii="Frutiger LT 55 Roman" w:hAnsi="Frutiger LT 55 Roman"/>
        </w:rPr>
        <w:t>gs</w:t>
      </w:r>
      <w:r w:rsidR="0024792E">
        <w:rPr>
          <w:rFonts w:ascii="Frutiger LT 55 Roman" w:hAnsi="Frutiger LT 55 Roman"/>
        </w:rPr>
        <w:t>- und Abnahmesicherheit. Gleichzeitig erhält der Gebäudebetr</w:t>
      </w:r>
      <w:r w:rsidR="00406478">
        <w:rPr>
          <w:rFonts w:ascii="Frutiger LT 55 Roman" w:hAnsi="Frutiger LT 55 Roman"/>
        </w:rPr>
        <w:t>e</w:t>
      </w:r>
      <w:r w:rsidR="0024792E">
        <w:rPr>
          <w:rFonts w:ascii="Frutiger LT 55 Roman" w:hAnsi="Frutiger LT 55 Roman"/>
        </w:rPr>
        <w:t>i</w:t>
      </w:r>
      <w:r w:rsidR="00406478">
        <w:rPr>
          <w:rFonts w:ascii="Frutiger LT 55 Roman" w:hAnsi="Frutiger LT 55 Roman"/>
        </w:rPr>
        <w:t>ber die Gewissheit, dass</w:t>
      </w:r>
      <w:r w:rsidR="0071444E">
        <w:rPr>
          <w:rFonts w:ascii="Frutiger LT 55 Roman" w:hAnsi="Frutiger LT 55 Roman"/>
        </w:rPr>
        <w:t xml:space="preserve"> seine</w:t>
      </w:r>
      <w:r w:rsidR="006B7392">
        <w:rPr>
          <w:rFonts w:ascii="Frutiger LT 55 Roman" w:hAnsi="Frutiger LT 55 Roman"/>
        </w:rPr>
        <w:t xml:space="preserve"> </w:t>
      </w:r>
      <w:r w:rsidR="0066790A">
        <w:rPr>
          <w:rFonts w:ascii="Frutiger LT 55 Roman" w:hAnsi="Frutiger LT 55 Roman"/>
        </w:rPr>
        <w:t>Investition</w:t>
      </w:r>
      <w:r w:rsidR="00406478">
        <w:rPr>
          <w:rFonts w:ascii="Frutiger LT 55 Roman" w:hAnsi="Frutiger LT 55 Roman"/>
        </w:rPr>
        <w:t xml:space="preserve"> in den </w:t>
      </w:r>
      <w:r w:rsidR="0024792E">
        <w:rPr>
          <w:rFonts w:ascii="Frutiger LT 55 Roman" w:hAnsi="Frutiger LT 55 Roman"/>
        </w:rPr>
        <w:t xml:space="preserve">anlagentechischen </w:t>
      </w:r>
      <w:r w:rsidR="00406478">
        <w:rPr>
          <w:rFonts w:ascii="Frutiger LT 55 Roman" w:hAnsi="Frutiger LT 55 Roman"/>
        </w:rPr>
        <w:t xml:space="preserve">Brandschutz </w:t>
      </w:r>
      <w:r w:rsidR="007360CE">
        <w:rPr>
          <w:rFonts w:ascii="Frutiger LT 55 Roman" w:hAnsi="Frutiger LT 55 Roman"/>
        </w:rPr>
        <w:t>auf sicheren Füßen steht.</w:t>
      </w:r>
    </w:p>
    <w:p w:rsidR="00CE691C" w:rsidRDefault="00CE691C" w:rsidP="00D130D9">
      <w:pPr>
        <w:suppressAutoHyphens/>
        <w:spacing w:line="360" w:lineRule="auto"/>
        <w:ind w:right="283"/>
        <w:rPr>
          <w:rFonts w:ascii="Frutiger LT 55 Roman" w:hAnsi="Frutiger LT 55 Roman"/>
        </w:rPr>
      </w:pPr>
    </w:p>
    <w:p w:rsidR="00F80DAB" w:rsidRDefault="00CF311D" w:rsidP="000F4998">
      <w:pPr>
        <w:suppressAutoHyphens/>
        <w:spacing w:line="360" w:lineRule="auto"/>
        <w:ind w:right="283"/>
        <w:rPr>
          <w:rFonts w:ascii="Frutiger LT 55 Roman" w:hAnsi="Frutiger LT 55 Roman"/>
        </w:rPr>
      </w:pPr>
      <w:r w:rsidRPr="00E32924">
        <w:rPr>
          <w:rFonts w:ascii="Frutiger LT 55 Roman" w:hAnsi="Frutiger LT 55 Roman"/>
        </w:rPr>
        <w:t xml:space="preserve">Wo herkömmliche Brandmeldung an ihre physikalischen Grenzen stößt, beginnt das Einsatzgebiet des linienförmigen Wärmemelders ADW 535. </w:t>
      </w:r>
      <w:r w:rsidR="00406478" w:rsidRPr="00406478">
        <w:rPr>
          <w:rFonts w:ascii="Frutiger LT 55 Roman" w:hAnsi="Frutiger LT 55 Roman"/>
        </w:rPr>
        <w:t xml:space="preserve">Der ADW </w:t>
      </w:r>
      <w:r w:rsidR="0024792E">
        <w:rPr>
          <w:rFonts w:ascii="Frutiger LT 55 Roman" w:hAnsi="Frutiger LT 55 Roman"/>
        </w:rPr>
        <w:t>erfüllt die Anforderungen an integrierende linienförmige Wärmemelder der Klassen A1 bis G.</w:t>
      </w:r>
      <w:r w:rsidR="0024792E" w:rsidRPr="00406478">
        <w:rPr>
          <w:rFonts w:ascii="Frutiger LT 55 Roman" w:hAnsi="Frutiger LT 55 Roman"/>
        </w:rPr>
        <w:t xml:space="preserve"> </w:t>
      </w:r>
      <w:r w:rsidR="0024792E" w:rsidRPr="0024792E">
        <w:rPr>
          <w:rFonts w:ascii="Frutiger LT 55 Roman" w:hAnsi="Frutiger LT 55 Roman"/>
        </w:rPr>
        <w:t>Der Melder, der in Räumen von bis zu 9 Metern Raumhöhe eingesetzt werden darf, kommt mit extremen Temperaturverhältnissen ebenso gut zu Recht wie mit konstant hoher Luftfeuchtigkeit, korrosiven Gasen oder verschmutzter Luft.</w:t>
      </w:r>
      <w:r w:rsidR="000F4998">
        <w:rPr>
          <w:rFonts w:ascii="Frutiger LT 55 Roman" w:hAnsi="Frutiger LT 55 Roman"/>
        </w:rPr>
        <w:t xml:space="preserve"> </w:t>
      </w:r>
      <w:r w:rsidR="00ED2C5C">
        <w:rPr>
          <w:rFonts w:ascii="Frutiger LT 55 Roman" w:hAnsi="Frutiger LT 55 Roman"/>
        </w:rPr>
        <w:t>J</w:t>
      </w:r>
      <w:r w:rsidR="00F80DAB" w:rsidRPr="00F80DAB">
        <w:rPr>
          <w:rFonts w:ascii="Frutiger LT 55 Roman" w:hAnsi="Frutiger LT 55 Roman"/>
        </w:rPr>
        <w:t>e nach Einsatzgebiet</w:t>
      </w:r>
      <w:r w:rsidR="00F80DAB">
        <w:rPr>
          <w:rFonts w:ascii="Frutiger LT 55 Roman" w:hAnsi="Frutiger LT 55 Roman"/>
        </w:rPr>
        <w:t xml:space="preserve"> </w:t>
      </w:r>
      <w:r w:rsidR="00ED2C5C">
        <w:rPr>
          <w:rFonts w:ascii="Frutiger LT 55 Roman" w:hAnsi="Frutiger LT 55 Roman"/>
        </w:rPr>
        <w:t xml:space="preserve">können </w:t>
      </w:r>
      <w:r w:rsidR="00B6526D">
        <w:rPr>
          <w:rFonts w:ascii="Frutiger LT 55 Roman" w:hAnsi="Frutiger LT 55 Roman"/>
        </w:rPr>
        <w:t xml:space="preserve">an den ADW </w:t>
      </w:r>
      <w:r w:rsidR="00F80DAB" w:rsidRPr="00F80DAB">
        <w:rPr>
          <w:rFonts w:ascii="Frutiger LT 55 Roman" w:hAnsi="Frutiger LT 55 Roman"/>
        </w:rPr>
        <w:t>Fühlerrohre aus Kupfer, Edelstahl oder Teflon</w:t>
      </w:r>
      <w:r w:rsidR="00ED2C5C">
        <w:rPr>
          <w:rFonts w:ascii="Frutiger LT 55 Roman" w:hAnsi="Frutiger LT 55 Roman"/>
        </w:rPr>
        <w:t xml:space="preserve"> angeschlossen werden. P</w:t>
      </w:r>
      <w:r w:rsidR="00ED2C5C" w:rsidRPr="00ED2C5C">
        <w:rPr>
          <w:rFonts w:ascii="Frutiger LT 55 Roman" w:hAnsi="Frutiger LT 55 Roman"/>
        </w:rPr>
        <w:t>raktischen Softwaretools von Hekatron</w:t>
      </w:r>
      <w:r w:rsidR="00ED2C5C">
        <w:rPr>
          <w:rFonts w:ascii="Frutiger LT 55 Roman" w:hAnsi="Frutiger LT 55 Roman"/>
        </w:rPr>
        <w:t xml:space="preserve"> Brandschutz sorgen für eine einfache Planung und Projektierung.</w:t>
      </w:r>
    </w:p>
    <w:p w:rsidR="00B6526D" w:rsidRDefault="00B6526D" w:rsidP="00F80DAB">
      <w:pPr>
        <w:spacing w:line="360" w:lineRule="auto"/>
        <w:ind w:right="283"/>
        <w:rPr>
          <w:rFonts w:ascii="Frutiger LT 55 Roman" w:hAnsi="Frutiger LT 55 Roman"/>
        </w:rPr>
      </w:pPr>
    </w:p>
    <w:p w:rsidR="00817E06" w:rsidRPr="00817E06" w:rsidRDefault="00817E06" w:rsidP="00086339">
      <w:pPr>
        <w:spacing w:line="360" w:lineRule="auto"/>
        <w:ind w:right="283"/>
        <w:rPr>
          <w:rFonts w:ascii="Frutiger LT 55 Roman" w:hAnsi="Frutiger LT 55 Roman"/>
        </w:rPr>
      </w:pPr>
      <w:r w:rsidRPr="00817E06">
        <w:rPr>
          <w:rFonts w:ascii="Frutiger LT 55 Roman" w:hAnsi="Frutiger LT 55 Roman"/>
        </w:rPr>
        <w:t xml:space="preserve">Ca. </w:t>
      </w:r>
      <w:r w:rsidR="006B7392">
        <w:rPr>
          <w:rFonts w:ascii="Frutiger LT 55 Roman" w:hAnsi="Frutiger LT 55 Roman"/>
        </w:rPr>
        <w:t>1.</w:t>
      </w:r>
      <w:r w:rsidR="00B6526D">
        <w:rPr>
          <w:rFonts w:ascii="Frutiger LT 55 Roman" w:hAnsi="Frutiger LT 55 Roman"/>
        </w:rPr>
        <w:t xml:space="preserve"> 350 </w:t>
      </w:r>
      <w:r w:rsidRPr="00817E06">
        <w:rPr>
          <w:rFonts w:ascii="Frutiger LT 55 Roman" w:hAnsi="Frutiger LT 55 Roman"/>
        </w:rPr>
        <w:t>Zeichen</w:t>
      </w:r>
    </w:p>
    <w:p w:rsidR="00086339" w:rsidRDefault="00E670E9" w:rsidP="00086339">
      <w:pPr>
        <w:spacing w:line="360" w:lineRule="auto"/>
        <w:ind w:right="283"/>
        <w:rPr>
          <w:rFonts w:ascii="Frutiger LT 55 Roman" w:hAnsi="Frutiger LT 55 Roman" w:cs="Arial"/>
          <w:b/>
        </w:rPr>
      </w:pPr>
      <w:r w:rsidRPr="00F02867">
        <w:rPr>
          <w:rFonts w:ascii="Frutiger LT 55 Roman" w:hAnsi="Frutiger LT 55 Roman"/>
        </w:rPr>
        <w:br w:type="page"/>
      </w:r>
      <w:r w:rsidR="00A97DE6" w:rsidRPr="00A97DE6">
        <w:rPr>
          <w:rFonts w:ascii="Frutiger LT 55 Roman" w:hAnsi="Frutiger LT 55 Roman" w:cs="Arial"/>
          <w:b/>
        </w:rPr>
        <w:lastRenderedPageBreak/>
        <w:t>Bildmaterial:</w:t>
      </w:r>
    </w:p>
    <w:p w:rsidR="00FA350C" w:rsidRPr="00817E06" w:rsidRDefault="00FA350C" w:rsidP="00086339">
      <w:pPr>
        <w:spacing w:line="360" w:lineRule="auto"/>
        <w:ind w:right="283"/>
        <w:rPr>
          <w:rFonts w:ascii="Frutiger LT 55 Roman" w:hAnsi="Frutiger LT 55 Roman"/>
          <w:b/>
        </w:rPr>
      </w:pPr>
    </w:p>
    <w:p w:rsidR="00086339" w:rsidRDefault="00FA350C" w:rsidP="00086339">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4680000" cy="311040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W-Hochofen.jpg"/>
                    <pic:cNvPicPr/>
                  </pic:nvPicPr>
                  <pic:blipFill>
                    <a:blip r:embed="rId9">
                      <a:extLst>
                        <a:ext uri="{28A0092B-C50C-407E-A947-70E740481C1C}">
                          <a14:useLocalDpi xmlns:a14="http://schemas.microsoft.com/office/drawing/2010/main" val="0"/>
                        </a:ext>
                      </a:extLst>
                    </a:blip>
                    <a:stretch>
                      <a:fillRect/>
                    </a:stretch>
                  </pic:blipFill>
                  <pic:spPr>
                    <a:xfrm>
                      <a:off x="0" y="0"/>
                      <a:ext cx="4680000" cy="3110400"/>
                    </a:xfrm>
                    <a:prstGeom prst="rect">
                      <a:avLst/>
                    </a:prstGeom>
                  </pic:spPr>
                </pic:pic>
              </a:graphicData>
            </a:graphic>
          </wp:inline>
        </w:drawing>
      </w:r>
    </w:p>
    <w:p w:rsidR="00D05F88" w:rsidRDefault="0006692B" w:rsidP="00086339">
      <w:pPr>
        <w:suppressAutoHyphens/>
        <w:spacing w:line="360" w:lineRule="auto"/>
        <w:ind w:right="283"/>
        <w:rPr>
          <w:rFonts w:ascii="Frutiger LT 55 Roman" w:hAnsi="Frutiger LT 55 Roman" w:cs="Arial"/>
        </w:rPr>
      </w:pPr>
      <w:r>
        <w:rPr>
          <w:rFonts w:ascii="Frutiger LT 55 Roman" w:hAnsi="Frutiger LT 55 Roman" w:cs="Arial"/>
        </w:rPr>
        <w:t xml:space="preserve">Für extreme Bedingungen – der VdS-anerkannte </w:t>
      </w:r>
      <w:r w:rsidR="00D05F88">
        <w:rPr>
          <w:rFonts w:ascii="Frutiger LT 55 Roman" w:hAnsi="Frutiger LT 55 Roman" w:cs="Arial"/>
        </w:rPr>
        <w:t>linienförmige</w:t>
      </w:r>
    </w:p>
    <w:p w:rsidR="0005230E" w:rsidRDefault="00D05F88" w:rsidP="00086339">
      <w:pPr>
        <w:suppressAutoHyphens/>
        <w:spacing w:line="360" w:lineRule="auto"/>
        <w:ind w:right="283"/>
        <w:rPr>
          <w:rFonts w:ascii="Frutiger LT 55 Roman" w:hAnsi="Frutiger LT 55 Roman" w:cs="Arial"/>
        </w:rPr>
      </w:pPr>
      <w:r>
        <w:rPr>
          <w:rFonts w:ascii="Frutiger LT 55 Roman" w:hAnsi="Frutiger LT 55 Roman" w:cs="Arial"/>
        </w:rPr>
        <w:t xml:space="preserve">Wärmemelder </w:t>
      </w:r>
      <w:r w:rsidR="0006692B">
        <w:rPr>
          <w:rFonts w:ascii="Frutiger LT 55 Roman" w:hAnsi="Frutiger LT 55 Roman" w:cs="Arial"/>
        </w:rPr>
        <w:t xml:space="preserve">ADW </w:t>
      </w:r>
      <w:r>
        <w:rPr>
          <w:rFonts w:ascii="Frutiger LT 55 Roman" w:hAnsi="Frutiger LT 55 Roman" w:cs="Arial"/>
        </w:rPr>
        <w:t>535</w:t>
      </w:r>
    </w:p>
    <w:p w:rsidR="00B15D8B" w:rsidRDefault="00B15D8B" w:rsidP="00B15D8B">
      <w:pPr>
        <w:suppressAutoHyphens/>
        <w:spacing w:line="360" w:lineRule="auto"/>
        <w:ind w:right="283"/>
        <w:rPr>
          <w:rFonts w:ascii="Frutiger LT 55 Roman" w:hAnsi="Frutiger LT 55 Roman" w:cs="CentennialLTStd-Light"/>
          <w:color w:val="1A1A18"/>
        </w:rPr>
      </w:pPr>
    </w:p>
    <w:p w:rsidR="002D6B8E" w:rsidRPr="00376734" w:rsidRDefault="002D6B8E" w:rsidP="00376734">
      <w:pPr>
        <w:rPr>
          <w:rFonts w:ascii="Frutiger LT 55 Roman" w:hAnsi="Frutiger LT 55 Roman"/>
        </w:rPr>
      </w:pPr>
      <w:r w:rsidRPr="006E3BA8">
        <w:rPr>
          <w:rFonts w:ascii="Frutiger LT 55 Roman" w:hAnsi="Frutiger LT 55 Roman"/>
          <w:b/>
        </w:rPr>
        <w:t>Weitere Informationen:</w:t>
      </w:r>
      <w:r w:rsidRPr="006E3BA8">
        <w:rPr>
          <w:rFonts w:ascii="Frutiger LT 55 Roman" w:hAnsi="Frutiger LT 55 Roman"/>
          <w:b/>
        </w:rPr>
        <w:br/>
      </w:r>
      <w:r w:rsidRPr="00376734">
        <w:rPr>
          <w:rFonts w:ascii="Frutiger LT 55 Roman" w:hAnsi="Frutiger LT 55 Roman"/>
        </w:rPr>
        <w:t>Hekatron Vertriebs GmbH</w:t>
      </w:r>
      <w:r w:rsidRPr="00376734">
        <w:rPr>
          <w:rFonts w:ascii="Frutiger LT 55 Roman" w:hAnsi="Frutiger LT 55 Roman"/>
        </w:rPr>
        <w:br/>
        <w:t>Detlef Solasse</w:t>
      </w:r>
      <w:r w:rsidRPr="00376734">
        <w:rPr>
          <w:rFonts w:ascii="Frutiger LT 55 Roman" w:hAnsi="Frutiger LT 55 Roman"/>
        </w:rPr>
        <w:br/>
        <w:t>Brühlmatten 9</w:t>
      </w:r>
      <w:r w:rsidRPr="00376734">
        <w:rPr>
          <w:rFonts w:ascii="Frutiger LT 55 Roman" w:hAnsi="Frutiger LT 55 Roman"/>
        </w:rPr>
        <w:br/>
        <w:t>D-79295 Sulzburg</w:t>
      </w:r>
      <w:r w:rsidRPr="00376734">
        <w:rPr>
          <w:rFonts w:ascii="Frutiger LT 55 Roman" w:hAnsi="Frutiger LT 55 Roman"/>
        </w:rPr>
        <w:br/>
        <w:t>Telefon: (0 76 34) 500-213</w:t>
      </w:r>
      <w:r w:rsidRPr="00376734">
        <w:rPr>
          <w:rFonts w:ascii="Frutiger LT 55 Roman" w:hAnsi="Frutiger LT 55 Roman"/>
        </w:rPr>
        <w:br/>
        <w:t xml:space="preserve">E-Mail: </w:t>
      </w:r>
      <w:hyperlink r:id="rId10" w:history="1">
        <w:r w:rsidRPr="00376734">
          <w:rPr>
            <w:rStyle w:val="Hyperlink"/>
            <w:rFonts w:ascii="Frutiger LT 55 Roman" w:hAnsi="Frutiger LT 55 Roman"/>
          </w:rPr>
          <w:t>sol@hekatron.de</w:t>
        </w:r>
      </w:hyperlink>
      <w:r w:rsidRPr="00376734">
        <w:rPr>
          <w:rFonts w:ascii="Frutiger LT 55 Roman" w:hAnsi="Frutiger LT 55 Roman"/>
        </w:rPr>
        <w:t xml:space="preserve"> </w:t>
      </w:r>
    </w:p>
    <w:p w:rsidR="00D05F88" w:rsidRDefault="00D05F88">
      <w:pPr>
        <w:rPr>
          <w:rFonts w:ascii="Frutiger LT 55 Roman" w:hAnsi="Frutiger LT 55 Roman"/>
        </w:rPr>
      </w:pPr>
      <w:r>
        <w:rPr>
          <w:rFonts w:ascii="Frutiger LT 55 Roman" w:hAnsi="Frutiger LT 55 Roman"/>
        </w:rPr>
        <w:br w:type="page"/>
      </w:r>
    </w:p>
    <w:p w:rsidR="00394C20" w:rsidRPr="00F9169A" w:rsidRDefault="00394C20" w:rsidP="00394C20">
      <w:pPr>
        <w:suppressAutoHyphens/>
        <w:spacing w:line="360" w:lineRule="auto"/>
        <w:rPr>
          <w:rFonts w:ascii="Frutiger LT 55 Roman" w:hAnsi="Frutiger LT 55 Roman" w:cs="Arial"/>
          <w:color w:val="000000"/>
        </w:rPr>
      </w:pPr>
      <w:r w:rsidRPr="00F9169A">
        <w:rPr>
          <w:rFonts w:ascii="Frutiger LT 55 Roman" w:hAnsi="Frutiger LT 55 Roman" w:cs="Arial"/>
          <w:b/>
        </w:rPr>
        <w:lastRenderedPageBreak/>
        <w:t>Über Hekatron</w:t>
      </w:r>
      <w:r>
        <w:rPr>
          <w:rFonts w:ascii="Frutiger LT 55 Roman" w:hAnsi="Frutiger LT 55 Roman" w:cs="Arial"/>
          <w:b/>
        </w:rPr>
        <w:t xml:space="preserve"> Brandschutz</w:t>
      </w:r>
      <w:r w:rsidRPr="00F9169A">
        <w:rPr>
          <w:rFonts w:ascii="Frutiger LT 55 Roman" w:hAnsi="Frutiger LT 55 Roman" w:cs="Arial"/>
          <w:b/>
        </w:rPr>
        <w:t>:</w:t>
      </w:r>
    </w:p>
    <w:p w:rsidR="00394C20" w:rsidRDefault="00394C20" w:rsidP="00394C20">
      <w:pPr>
        <w:suppressAutoHyphens/>
        <w:spacing w:line="360" w:lineRule="auto"/>
        <w:rPr>
          <w:rFonts w:ascii="Frutiger LT 55 Roman" w:hAnsi="Frutiger LT 55 Roman" w:cs="Arial"/>
        </w:rPr>
      </w:pPr>
      <w:r w:rsidRPr="00F9169A">
        <w:rPr>
          <w:rFonts w:ascii="Frutiger LT 55 Roman" w:hAnsi="Frutiger LT 55 Roman" w:cs="Arial"/>
          <w:color w:val="000000"/>
        </w:rPr>
        <w:t xml:space="preserve">Hekatron </w:t>
      </w:r>
      <w:r w:rsidRPr="00F0395A">
        <w:rPr>
          <w:rFonts w:ascii="Frutiger LT 55 Roman" w:hAnsi="Frutiger LT 55 Roman" w:cs="Arial"/>
          <w:color w:val="000000"/>
        </w:rPr>
        <w:t xml:space="preserve">Brandschutz </w:t>
      </w:r>
      <w:r w:rsidRPr="00F9169A">
        <w:rPr>
          <w:rFonts w:ascii="Frutiger LT 55 Roman" w:hAnsi="Frutiger LT 55 Roman" w:cs="Arial"/>
          <w:color w:val="000000"/>
        </w:rPr>
        <w:t>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Pr>
          <w:rFonts w:ascii="Frutiger LT 55 Roman" w:hAnsi="Frutiger LT 55 Roman" w:cs="Arial"/>
          <w:color w:val="000000"/>
        </w:rPr>
        <w:t xml:space="preserve">z. Die </w:t>
      </w:r>
      <w:r w:rsidRPr="0092095F">
        <w:rPr>
          <w:rFonts w:ascii="Frutiger LT 55 Roman" w:hAnsi="Frutiger LT 55 Roman" w:cs="Arial"/>
          <w:color w:val="000000"/>
        </w:rPr>
        <w:t>Hekatron</w:t>
      </w:r>
      <w:r>
        <w:rPr>
          <w:rFonts w:ascii="Frutiger LT 55 Roman" w:hAnsi="Frutiger LT 55 Roman" w:cs="Arial"/>
          <w:color w:val="000000"/>
        </w:rPr>
        <w:t xml:space="preserve"> Gesellschaften, Brandschutz und Manufacturing,</w:t>
      </w:r>
      <w:r w:rsidRPr="0092095F">
        <w:rPr>
          <w:rFonts w:ascii="Frutiger LT 55 Roman" w:hAnsi="Frutiger LT 55 Roman" w:cs="Arial"/>
          <w:color w:val="000000"/>
        </w:rPr>
        <w:t xml:space="preserve"> erwirtschaftete</w:t>
      </w:r>
      <w:r>
        <w:rPr>
          <w:rFonts w:ascii="Frutiger LT 55 Roman" w:hAnsi="Frutiger LT 55 Roman" w:cs="Arial"/>
          <w:color w:val="000000"/>
        </w:rPr>
        <w:t>n</w:t>
      </w:r>
      <w:r w:rsidRPr="0092095F">
        <w:rPr>
          <w:rFonts w:ascii="Frutiger LT 55 Roman" w:hAnsi="Frutiger LT 55 Roman" w:cs="Arial"/>
          <w:color w:val="000000"/>
        </w:rPr>
        <w:t xml:space="preserve"> 201</w:t>
      </w:r>
      <w:r>
        <w:rPr>
          <w:rFonts w:ascii="Frutiger LT 55 Roman" w:hAnsi="Frutiger LT 55 Roman" w:cs="Arial"/>
          <w:color w:val="000000"/>
        </w:rPr>
        <w:t>7</w:t>
      </w:r>
      <w:r w:rsidRPr="0092095F">
        <w:rPr>
          <w:rFonts w:ascii="Frutiger LT 55 Roman" w:hAnsi="Frutiger LT 55 Roman" w:cs="Arial"/>
          <w:color w:val="000000"/>
        </w:rPr>
        <w:t xml:space="preserve"> einen Jahresumsatz von 1</w:t>
      </w:r>
      <w:r>
        <w:rPr>
          <w:rFonts w:ascii="Frutiger LT 55 Roman" w:hAnsi="Frutiger LT 55 Roman" w:cs="Arial"/>
          <w:color w:val="000000"/>
        </w:rPr>
        <w:t>75</w:t>
      </w:r>
      <w:r w:rsidRPr="0092095F">
        <w:rPr>
          <w:rFonts w:ascii="Frutiger LT 55 Roman" w:hAnsi="Frutiger LT 55 Roman" w:cs="Arial"/>
          <w:color w:val="000000"/>
        </w:rPr>
        <w:t xml:space="preserve"> Millionen Euro und beschäftig</w:t>
      </w:r>
      <w:r>
        <w:rPr>
          <w:rFonts w:ascii="Frutiger LT 55 Roman" w:hAnsi="Frutiger LT 55 Roman" w:cs="Arial"/>
          <w:color w:val="000000"/>
        </w:rPr>
        <w:t>ten</w:t>
      </w:r>
      <w:r w:rsidRPr="0092095F">
        <w:rPr>
          <w:rFonts w:ascii="Frutiger LT 55 Roman" w:hAnsi="Frutiger LT 55 Roman" w:cs="Arial"/>
          <w:color w:val="000000"/>
        </w:rPr>
        <w:t xml:space="preserve"> </w:t>
      </w:r>
      <w:r>
        <w:rPr>
          <w:rFonts w:ascii="Frutiger LT 55 Roman" w:hAnsi="Frutiger LT 55 Roman" w:cs="Arial"/>
          <w:color w:val="000000"/>
        </w:rPr>
        <w:t>815</w:t>
      </w:r>
      <w:r w:rsidRPr="0092095F">
        <w:rPr>
          <w:rFonts w:ascii="Frutiger LT 55 Roman" w:hAnsi="Frutiger LT 55 Roman" w:cs="Arial"/>
          <w:color w:val="000000"/>
        </w:rPr>
        <w:t xml:space="preserve"> Mitarbeitende.</w:t>
      </w:r>
    </w:p>
    <w:sectPr w:rsidR="00394C20" w:rsidSect="00357064">
      <w:headerReference w:type="default" r:id="rId11"/>
      <w:footerReference w:type="default" r:id="rId12"/>
      <w:pgSz w:w="11906" w:h="16838"/>
      <w:pgMar w:top="2268" w:right="1700"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392" w:rsidRDefault="006B7392">
      <w:r>
        <w:separator/>
      </w:r>
    </w:p>
  </w:endnote>
  <w:endnote w:type="continuationSeparator" w:id="0">
    <w:p w:rsidR="006B7392" w:rsidRDefault="006B7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orbel"/>
    <w:panose1 w:val="00000000000000000000"/>
    <w:charset w:val="00"/>
    <w:family w:val="auto"/>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CentennialLTStd-Light">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392" w:rsidRDefault="006B7392">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392" w:rsidRDefault="006B7392">
      <w:r>
        <w:separator/>
      </w:r>
    </w:p>
  </w:footnote>
  <w:footnote w:type="continuationSeparator" w:id="0">
    <w:p w:rsidR="006B7392" w:rsidRDefault="006B73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392" w:rsidRDefault="0024792E">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4120" cy="5467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6.2pt;height:257.15pt" o:bullet="t">
        <v:imagedata r:id="rId1" o:title=""/>
      </v:shape>
    </w:pict>
  </w:numPicBullet>
  <w:abstractNum w:abstractNumId="0" w15:restartNumberingAfterBreak="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15:restartNumberingAfterBreak="0">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15:restartNumberingAfterBreak="0">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68"/>
    <w:rsid w:val="00001E6E"/>
    <w:rsid w:val="000277B4"/>
    <w:rsid w:val="00030EB4"/>
    <w:rsid w:val="0005230E"/>
    <w:rsid w:val="0006692B"/>
    <w:rsid w:val="000756D9"/>
    <w:rsid w:val="00081299"/>
    <w:rsid w:val="00086339"/>
    <w:rsid w:val="00086D91"/>
    <w:rsid w:val="000B52A1"/>
    <w:rsid w:val="000C1607"/>
    <w:rsid w:val="000F4998"/>
    <w:rsid w:val="00124FF0"/>
    <w:rsid w:val="0013594D"/>
    <w:rsid w:val="00144116"/>
    <w:rsid w:val="00151428"/>
    <w:rsid w:val="001538BD"/>
    <w:rsid w:val="001539FB"/>
    <w:rsid w:val="00183588"/>
    <w:rsid w:val="001C3EB8"/>
    <w:rsid w:val="00201AFB"/>
    <w:rsid w:val="0020527C"/>
    <w:rsid w:val="0020742B"/>
    <w:rsid w:val="00232070"/>
    <w:rsid w:val="00240B37"/>
    <w:rsid w:val="0024172B"/>
    <w:rsid w:val="0024792E"/>
    <w:rsid w:val="00260935"/>
    <w:rsid w:val="002636FE"/>
    <w:rsid w:val="002707FD"/>
    <w:rsid w:val="0027250D"/>
    <w:rsid w:val="00276E67"/>
    <w:rsid w:val="002A06CD"/>
    <w:rsid w:val="002C05C9"/>
    <w:rsid w:val="002C1163"/>
    <w:rsid w:val="002C5470"/>
    <w:rsid w:val="002D6B8E"/>
    <w:rsid w:val="002E3FED"/>
    <w:rsid w:val="002F0444"/>
    <w:rsid w:val="00303A6E"/>
    <w:rsid w:val="003213F7"/>
    <w:rsid w:val="00334492"/>
    <w:rsid w:val="00352017"/>
    <w:rsid w:val="0035685F"/>
    <w:rsid w:val="00357064"/>
    <w:rsid w:val="003700FE"/>
    <w:rsid w:val="00376734"/>
    <w:rsid w:val="00394C20"/>
    <w:rsid w:val="003F0AF1"/>
    <w:rsid w:val="00401BDE"/>
    <w:rsid w:val="00406478"/>
    <w:rsid w:val="00411F2C"/>
    <w:rsid w:val="00425305"/>
    <w:rsid w:val="004271AC"/>
    <w:rsid w:val="004378CB"/>
    <w:rsid w:val="00477848"/>
    <w:rsid w:val="00481C93"/>
    <w:rsid w:val="004C4324"/>
    <w:rsid w:val="004E7799"/>
    <w:rsid w:val="004F3415"/>
    <w:rsid w:val="00513A3F"/>
    <w:rsid w:val="00513EAE"/>
    <w:rsid w:val="00526F70"/>
    <w:rsid w:val="005369A0"/>
    <w:rsid w:val="00542A4C"/>
    <w:rsid w:val="00565B03"/>
    <w:rsid w:val="005A2D08"/>
    <w:rsid w:val="005F7212"/>
    <w:rsid w:val="00611B68"/>
    <w:rsid w:val="006318A8"/>
    <w:rsid w:val="006349BF"/>
    <w:rsid w:val="006459E2"/>
    <w:rsid w:val="00663900"/>
    <w:rsid w:val="006671E1"/>
    <w:rsid w:val="0066790A"/>
    <w:rsid w:val="00695F8E"/>
    <w:rsid w:val="006B7392"/>
    <w:rsid w:val="006C52D5"/>
    <w:rsid w:val="006E3BA8"/>
    <w:rsid w:val="006E437B"/>
    <w:rsid w:val="006F46E3"/>
    <w:rsid w:val="0071444E"/>
    <w:rsid w:val="0071680E"/>
    <w:rsid w:val="007360CE"/>
    <w:rsid w:val="0075098B"/>
    <w:rsid w:val="00756D07"/>
    <w:rsid w:val="00773312"/>
    <w:rsid w:val="007842E2"/>
    <w:rsid w:val="00795B46"/>
    <w:rsid w:val="007B4551"/>
    <w:rsid w:val="007F71DE"/>
    <w:rsid w:val="007F7246"/>
    <w:rsid w:val="00817E06"/>
    <w:rsid w:val="00826E26"/>
    <w:rsid w:val="00833650"/>
    <w:rsid w:val="00833958"/>
    <w:rsid w:val="0084575D"/>
    <w:rsid w:val="00886D90"/>
    <w:rsid w:val="0089385A"/>
    <w:rsid w:val="008F48B1"/>
    <w:rsid w:val="008F5BAB"/>
    <w:rsid w:val="0090544A"/>
    <w:rsid w:val="00935114"/>
    <w:rsid w:val="00941E67"/>
    <w:rsid w:val="00944C4A"/>
    <w:rsid w:val="00951AED"/>
    <w:rsid w:val="00967824"/>
    <w:rsid w:val="00976A41"/>
    <w:rsid w:val="009A05C6"/>
    <w:rsid w:val="009A77B4"/>
    <w:rsid w:val="009B50A1"/>
    <w:rsid w:val="009C3970"/>
    <w:rsid w:val="009C527B"/>
    <w:rsid w:val="009E36AA"/>
    <w:rsid w:val="009F1FB2"/>
    <w:rsid w:val="00A4799D"/>
    <w:rsid w:val="00A823DC"/>
    <w:rsid w:val="00A97DE6"/>
    <w:rsid w:val="00AB5C8E"/>
    <w:rsid w:val="00AB66A3"/>
    <w:rsid w:val="00AD74D5"/>
    <w:rsid w:val="00B009E7"/>
    <w:rsid w:val="00B03C40"/>
    <w:rsid w:val="00B13FCC"/>
    <w:rsid w:val="00B15D8B"/>
    <w:rsid w:val="00B27159"/>
    <w:rsid w:val="00B33885"/>
    <w:rsid w:val="00B35BD2"/>
    <w:rsid w:val="00B36430"/>
    <w:rsid w:val="00B4409E"/>
    <w:rsid w:val="00B53A32"/>
    <w:rsid w:val="00B563FD"/>
    <w:rsid w:val="00B6526D"/>
    <w:rsid w:val="00B70C96"/>
    <w:rsid w:val="00BA17E9"/>
    <w:rsid w:val="00BC45FD"/>
    <w:rsid w:val="00BD797B"/>
    <w:rsid w:val="00BF43E5"/>
    <w:rsid w:val="00C07DF5"/>
    <w:rsid w:val="00C113BB"/>
    <w:rsid w:val="00C24612"/>
    <w:rsid w:val="00C6300C"/>
    <w:rsid w:val="00C67BB4"/>
    <w:rsid w:val="00C96CB2"/>
    <w:rsid w:val="00C96FEA"/>
    <w:rsid w:val="00CE691C"/>
    <w:rsid w:val="00CF311D"/>
    <w:rsid w:val="00D02C82"/>
    <w:rsid w:val="00D0551A"/>
    <w:rsid w:val="00D05F88"/>
    <w:rsid w:val="00D10F41"/>
    <w:rsid w:val="00D130D9"/>
    <w:rsid w:val="00D161B8"/>
    <w:rsid w:val="00D442C9"/>
    <w:rsid w:val="00D62C67"/>
    <w:rsid w:val="00D659E8"/>
    <w:rsid w:val="00D66DE5"/>
    <w:rsid w:val="00D756B6"/>
    <w:rsid w:val="00DB4272"/>
    <w:rsid w:val="00DF0DA9"/>
    <w:rsid w:val="00E21E79"/>
    <w:rsid w:val="00E41B8C"/>
    <w:rsid w:val="00E57652"/>
    <w:rsid w:val="00E670E9"/>
    <w:rsid w:val="00E70BCA"/>
    <w:rsid w:val="00E74339"/>
    <w:rsid w:val="00E771C3"/>
    <w:rsid w:val="00E80560"/>
    <w:rsid w:val="00EA61B8"/>
    <w:rsid w:val="00ED2C5C"/>
    <w:rsid w:val="00ED5EA9"/>
    <w:rsid w:val="00ED74EE"/>
    <w:rsid w:val="00EE19E6"/>
    <w:rsid w:val="00EE35B1"/>
    <w:rsid w:val="00EE6174"/>
    <w:rsid w:val="00EF3DC4"/>
    <w:rsid w:val="00F01861"/>
    <w:rsid w:val="00F02867"/>
    <w:rsid w:val="00F34720"/>
    <w:rsid w:val="00F443AE"/>
    <w:rsid w:val="00F553EB"/>
    <w:rsid w:val="00F80DAB"/>
    <w:rsid w:val="00FA350C"/>
    <w:rsid w:val="00FC0537"/>
    <w:rsid w:val="00FD20C0"/>
    <w:rsid w:val="00FF0064"/>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851740"/>
  <w15:docId w15:val="{213A6118-ED2E-43AF-9C73-49059538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raster">
    <w:name w:val="Table Grid"/>
    <w:basedOn w:val="NormaleTabelle"/>
    <w:rsid w:val="00B563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 w:id="1930235486">
      <w:bodyDiv w:val="1"/>
      <w:marLeft w:val="0"/>
      <w:marRight w:val="0"/>
      <w:marTop w:val="0"/>
      <w:marBottom w:val="0"/>
      <w:divBdr>
        <w:top w:val="none" w:sz="0" w:space="0" w:color="auto"/>
        <w:left w:val="none" w:sz="0" w:space="0" w:color="auto"/>
        <w:bottom w:val="none" w:sz="0" w:space="0" w:color="auto"/>
        <w:right w:val="none" w:sz="0" w:space="0" w:color="auto"/>
      </w:divBdr>
      <w:divsChild>
        <w:div w:id="169880150">
          <w:marLeft w:val="0"/>
          <w:marRight w:val="0"/>
          <w:marTop w:val="0"/>
          <w:marBottom w:val="450"/>
          <w:divBdr>
            <w:top w:val="none" w:sz="0" w:space="0" w:color="auto"/>
            <w:left w:val="none" w:sz="0" w:space="0" w:color="auto"/>
            <w:bottom w:val="none" w:sz="0" w:space="0" w:color="auto"/>
            <w:right w:val="none" w:sz="0" w:space="0" w:color="auto"/>
          </w:divBdr>
        </w:div>
        <w:div w:id="1187787983">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ol@hekatron.de"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1D63E3-BBF7-4D60-9438-2C06C3EE3D86}">
  <ds:schemaRefs>
    <ds:schemaRef ds:uri="http://schemas.openxmlformats.org/officeDocument/2006/bibliography"/>
  </ds:schemaRefs>
</ds:datastoreItem>
</file>

<file path=customXml/itemProps2.xml><?xml version="1.0" encoding="utf-8"?>
<ds:datastoreItem xmlns:ds="http://schemas.openxmlformats.org/officeDocument/2006/customXml" ds:itemID="{8C865C65-8C86-45F5-A82C-899DEE54C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327</Words>
  <Characters>2063</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2386</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Solasse Detlef</cp:lastModifiedBy>
  <cp:revision>7</cp:revision>
  <cp:lastPrinted>2017-11-23T09:29:00Z</cp:lastPrinted>
  <dcterms:created xsi:type="dcterms:W3CDTF">2018-09-18T09:45:00Z</dcterms:created>
  <dcterms:modified xsi:type="dcterms:W3CDTF">2018-09-18T12:48:00Z</dcterms:modified>
</cp:coreProperties>
</file>